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1F4B" w:rsidRDefault="00121F4B" w:rsidP="00121F4B">
      <w:pPr>
        <w:rPr>
          <w:rFonts w:ascii="TH SarabunIT๙" w:hAnsi="TH SarabunIT๙" w:cs="TH SarabunIT๙"/>
          <w:b/>
          <w:bCs/>
          <w:sz w:val="72"/>
          <w:szCs w:val="72"/>
        </w:rPr>
      </w:pPr>
    </w:p>
    <w:p w:rsidR="00121F4B" w:rsidRDefault="00121F4B" w:rsidP="00121F4B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B41BFE">
        <w:rPr>
          <w:rFonts w:ascii="TH SarabunIT๙" w:hAnsi="TH SarabunIT๙" w:cs="TH SarabunIT๙"/>
          <w:sz w:val="72"/>
          <w:szCs w:val="72"/>
        </w:rPr>
        <w:object w:dxaOrig="2520" w:dyaOrig="2430">
          <v:rect id="_x0000_i1025" style="width:159pt;height:142.5pt" o:ole="" o:preferrelative="t" stroked="f">
            <v:imagedata r:id="rId5" o:title=""/>
          </v:rect>
          <o:OLEObject Type="Embed" ProgID="StaticMetafile" ShapeID="_x0000_i1025" DrawAspect="Content" ObjectID="_1707823225" r:id="rId6"/>
        </w:object>
      </w:r>
    </w:p>
    <w:p w:rsidR="00121F4B" w:rsidRDefault="00121F4B" w:rsidP="00121F4B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121F4B" w:rsidRDefault="00121F4B" w:rsidP="00121F4B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b/>
          <w:bCs/>
          <w:sz w:val="72"/>
          <w:szCs w:val="72"/>
          <w:cs/>
        </w:rPr>
        <w:t>แผน</w:t>
      </w:r>
      <w:r w:rsidR="00816339">
        <w:rPr>
          <w:rFonts w:ascii="TH SarabunIT๙" w:hAnsi="TH SarabunIT๙" w:cs="TH SarabunIT๙" w:hint="cs"/>
          <w:b/>
          <w:bCs/>
          <w:sz w:val="72"/>
          <w:szCs w:val="72"/>
          <w:cs/>
        </w:rPr>
        <w:t>ปฏิบัติ</w:t>
      </w:r>
      <w:r>
        <w:rPr>
          <w:rFonts w:ascii="TH SarabunIT๙" w:hAnsi="TH SarabunIT๙" w:cs="TH SarabunIT๙"/>
          <w:b/>
          <w:bCs/>
          <w:sz w:val="72"/>
          <w:szCs w:val="72"/>
          <w:cs/>
        </w:rPr>
        <w:t>การ</w:t>
      </w:r>
      <w:r w:rsidR="00816339">
        <w:rPr>
          <w:rFonts w:ascii="TH SarabunIT๙" w:hAnsi="TH SarabunIT๙" w:cs="TH SarabunIT๙" w:hint="cs"/>
          <w:b/>
          <w:bCs/>
          <w:sz w:val="72"/>
          <w:szCs w:val="72"/>
          <w:cs/>
        </w:rPr>
        <w:t>ป้องกันการ</w:t>
      </w:r>
      <w:r>
        <w:rPr>
          <w:rFonts w:ascii="TH SarabunIT๙" w:hAnsi="TH SarabunIT๙" w:cs="TH SarabunIT๙"/>
          <w:b/>
          <w:bCs/>
          <w:sz w:val="72"/>
          <w:szCs w:val="72"/>
          <w:cs/>
        </w:rPr>
        <w:t>ทุจริต</w:t>
      </w:r>
    </w:p>
    <w:p w:rsidR="00121F4B" w:rsidRDefault="00121F4B" w:rsidP="00121F4B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b/>
          <w:bCs/>
          <w:sz w:val="72"/>
          <w:szCs w:val="72"/>
          <w:cs/>
        </w:rPr>
        <w:t>ประจำปีงบประมาณ พ.ศ. 256</w:t>
      </w: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5</w:t>
      </w:r>
      <w:r>
        <w:rPr>
          <w:rFonts w:ascii="TH SarabunIT๙" w:hAnsi="TH SarabunIT๙" w:cs="TH SarabunIT๙"/>
          <w:b/>
          <w:bCs/>
          <w:sz w:val="72"/>
          <w:szCs w:val="72"/>
          <w:cs/>
        </w:rPr>
        <w:t xml:space="preserve"> </w:t>
      </w:r>
    </w:p>
    <w:p w:rsidR="00121F4B" w:rsidRDefault="00121F4B" w:rsidP="00121F4B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121F4B" w:rsidRDefault="00121F4B" w:rsidP="00121F4B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b/>
          <w:bCs/>
          <w:sz w:val="72"/>
          <w:szCs w:val="72"/>
          <w:cs/>
        </w:rPr>
        <w:t>ของ</w:t>
      </w:r>
    </w:p>
    <w:p w:rsidR="00121F4B" w:rsidRDefault="00121F4B" w:rsidP="00121F4B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:rsidR="00121F4B" w:rsidRDefault="00121F4B" w:rsidP="00121F4B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b/>
          <w:bCs/>
          <w:sz w:val="72"/>
          <w:szCs w:val="72"/>
          <w:cs/>
        </w:rPr>
        <w:t>องค์การบริหารส่วนตำบลห้วยปริก</w:t>
      </w:r>
    </w:p>
    <w:p w:rsidR="00121F4B" w:rsidRDefault="00121F4B" w:rsidP="00121F4B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>
        <w:rPr>
          <w:rFonts w:ascii="TH SarabunIT๙" w:hAnsi="TH SarabunIT๙" w:cs="TH SarabunIT๙"/>
          <w:b/>
          <w:bCs/>
          <w:sz w:val="72"/>
          <w:szCs w:val="72"/>
          <w:cs/>
        </w:rPr>
        <w:t>อำเภอฉวาง จังหวัดนครศรีธรรมราช</w:t>
      </w:r>
    </w:p>
    <w:p w:rsidR="00121F4B" w:rsidRDefault="00121F4B" w:rsidP="00121F4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121F4B" w:rsidRDefault="00121F4B" w:rsidP="00805F37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121F4B" w:rsidRDefault="00121F4B" w:rsidP="00121F4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คำนำ</w:t>
      </w:r>
    </w:p>
    <w:p w:rsidR="00121F4B" w:rsidRDefault="00121F4B" w:rsidP="00121F4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121F4B" w:rsidRDefault="00121F4B" w:rsidP="00121F4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40"/>
          <w:szCs w:val="40"/>
        </w:rPr>
        <w:tab/>
      </w:r>
      <w:r>
        <w:rPr>
          <w:rFonts w:ascii="TH SarabunIT๙" w:hAnsi="TH SarabunIT๙" w:cs="TH SarabunIT๙"/>
          <w:b/>
          <w:bCs/>
          <w:sz w:val="40"/>
          <w:szCs w:val="40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การทุจริตเป็นปัญหาใหญ่ของสังคมไทยมาเป็นเวลานานและบั่นทอนความเจริญก้าวหน้าการพัฒนาศักยภาพและขีดความสามารถในการแข่งขันของประเทศ  ซึ่งในปัจจุบันได้ทวีความรุนแรงขึ้นอย่างต่อเนื่อง  ทำให้เกิดความเสียหายในวงกว้าง  โดยส่งผลกระทบต่อระบบเศรษฐกิจ ระบบสังคม ระบบการเมือง การปกครองและการบริหารราชการเป็นอย่างมาก  การแก้ปัญหาการทุจริตจึงเป็นสิ่งสำคัญที่หน่วยงานในภาครัฐ  ซึ่งเป็นหน่วยงานหลักในการขับเคลื่อนประเทศไทยให้มีความเจริญก้าวหน้าสามารถแข่งขันกับต่างประเทศได้อย่างทัดเทียม  และจะต้องประสานความร่วมมือทั้งภาคเอกชนและภาคประชาสังคมเพื่อร่วมกันพัฒนาปรับปรุงระบบการบริหารจัดการและการพัฒนาคนควบคู่ไปพร้อม ๆ กัน โดยการปลูกฝังความซื่อสัตย์ รับผิดชอบ มีวินัย ตลอดจนค่านิยมอื่น ๆ ที่ถูกต้อง ประกอบกับหนังสือของสำนักงานป้องกันและปราบปรามการทุจริตแห่งชาติ ที่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ปช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๐๐0๔/ว 0019  ลงวันที่ 20 มีนาคม ๒๕60 เรื่อง การจัดทำแผนปฏิบัติการป้องกันการทุจริตขององค์กรปกครองส่วนท้องถิ่น โดยให้จัดทำแผนปฏิบัติการป้องกันการทุจริต ระยะ 4 ปี (พ.ศ. 256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– </w:t>
      </w:r>
      <w:r>
        <w:rPr>
          <w:rFonts w:ascii="TH SarabunIT๙" w:hAnsi="TH SarabunIT๙" w:cs="TH SarabunIT๙"/>
          <w:sz w:val="32"/>
          <w:szCs w:val="32"/>
          <w:cs/>
        </w:rPr>
        <w:t>2564)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และแผนปฏิบัติการป้องกันและปรามปรามประจำปี ให้</w:t>
      </w:r>
      <w:r>
        <w:rPr>
          <w:rFonts w:ascii="TH SarabunIT๙" w:hAnsi="TH SarabunIT๙" w:cs="TH SarabunIT๙"/>
          <w:sz w:val="32"/>
          <w:szCs w:val="32"/>
          <w:cs/>
        </w:rPr>
        <w:t>มีความสอดคล้องกับยุทธศาสตร์ชาติว่าด้วยการป้องกันและปราบปรามการทุจริต ระยะที่ 3 (พ.ศ. 2561-2564</w:t>
      </w:r>
      <w:proofErr w:type="gramStart"/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05F37" w:rsidRPr="000B2966">
        <w:rPr>
          <w:rFonts w:ascii="TH SarabunIT๙" w:hAnsi="TH SarabunIT๙" w:cs="TH SarabunIT๙"/>
          <w:sz w:val="32"/>
          <w:szCs w:val="32"/>
          <w:cs/>
        </w:rPr>
        <w:t>ตาม</w:t>
      </w:r>
      <w:r w:rsidR="00805F37">
        <w:rPr>
          <w:rFonts w:ascii="TH SarabunIT๙" w:hAnsi="TH SarabunIT๙" w:cs="TH SarabunIT๙" w:hint="cs"/>
          <w:sz w:val="32"/>
          <w:szCs w:val="32"/>
          <w:cs/>
        </w:rPr>
        <w:t>หนังสือของ</w:t>
      </w:r>
      <w:r w:rsidR="00805F37">
        <w:rPr>
          <w:rFonts w:ascii="TH SarabunIT๙" w:hAnsi="TH SarabunIT๙" w:cs="TH SarabunIT๙"/>
          <w:sz w:val="32"/>
          <w:szCs w:val="32"/>
          <w:cs/>
        </w:rPr>
        <w:t>สำนักงานป้องกันและปราบปรามการทุจริตแห่งชาติ</w:t>
      </w:r>
      <w:proofErr w:type="gramEnd"/>
      <w:r w:rsidR="00805F3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05F37"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proofErr w:type="spellStart"/>
      <w:r w:rsidR="00805F37">
        <w:rPr>
          <w:rFonts w:ascii="TH SarabunIT๙" w:hAnsi="TH SarabunIT๙" w:cs="TH SarabunIT๙" w:hint="cs"/>
          <w:sz w:val="32"/>
          <w:szCs w:val="32"/>
          <w:cs/>
        </w:rPr>
        <w:t>ปช</w:t>
      </w:r>
      <w:proofErr w:type="spellEnd"/>
      <w:r w:rsidR="00805F37">
        <w:rPr>
          <w:rFonts w:ascii="TH SarabunIT๙" w:hAnsi="TH SarabunIT๙" w:cs="TH SarabunIT๙" w:hint="cs"/>
          <w:sz w:val="32"/>
          <w:szCs w:val="32"/>
          <w:cs/>
        </w:rPr>
        <w:t xml:space="preserve"> 0013/0075 ลงวันที่ 14 กรกฎาคม 2563 </w:t>
      </w:r>
      <w:r w:rsidR="00805F37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เรื่อง แจ้งขยายกรอบเวลาแผนปฏิบัติการป้องกันการทุจริตขององค์กรปกครองส่วนท้องถิ่น </w:t>
      </w:r>
      <w:r w:rsidR="00805F37">
        <w:rPr>
          <w:rFonts w:ascii="TH SarabunIT๙" w:hAnsi="TH SarabunIT๙" w:cs="TH SarabunIT๙" w:hint="cs"/>
          <w:sz w:val="32"/>
          <w:szCs w:val="32"/>
          <w:cs/>
        </w:rPr>
        <w:t xml:space="preserve">คณะกรมการ </w:t>
      </w:r>
      <w:proofErr w:type="spellStart"/>
      <w:r w:rsidR="00805F37">
        <w:rPr>
          <w:rFonts w:ascii="TH SarabunIT๙" w:hAnsi="TH SarabunIT๙" w:cs="TH SarabunIT๙" w:hint="cs"/>
          <w:sz w:val="32"/>
          <w:szCs w:val="32"/>
          <w:cs/>
        </w:rPr>
        <w:t>ปปช.</w:t>
      </w:r>
      <w:proofErr w:type="spellEnd"/>
      <w:r w:rsidR="00805F37">
        <w:rPr>
          <w:rFonts w:ascii="TH SarabunIT๙" w:hAnsi="TH SarabunIT๙" w:cs="TH SarabunIT๙" w:hint="cs"/>
          <w:sz w:val="32"/>
          <w:szCs w:val="32"/>
          <w:cs/>
        </w:rPr>
        <w:t xml:space="preserve"> ในการประชุม ครั้งที่ 1/2563 เมื่อวันที่ 2 มกราคม 2563 ได้มีมติเห็นชอบให้ขยายกรอบเวลาของยุทธศาสตร์ชาติว่าด้วยการป้องกันและปราบปรามการทุจริต ระยะที่ 3 (พ.ศ. 2561-2564) ให้ใช้ต่อไปจนถึงวันที่ 30 กันยายน 2565 </w:t>
      </w:r>
      <w:r>
        <w:rPr>
          <w:rFonts w:ascii="TH SarabunIT๙" w:hAnsi="TH SarabunIT๙" w:cs="TH SarabunIT๙"/>
          <w:sz w:val="32"/>
          <w:szCs w:val="32"/>
          <w:cs/>
        </w:rPr>
        <w:t>โดยทุกส่วนราชการและหน่วยงานภาครัฐกำหนดมาตรการหรือแนวทางแก้ไขปัญหาการทุจริตประพฤติมิชอบโดยมุ่งเน้นการสร้าง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บาลในการบริหารงาน และส่งเสริมการมีส่วนร่วมจากทุกส่วนในการตรวจสอบ เฝ้าระวัง เพื่อสกัดกั้นมิให้เกิดการทุจริต</w:t>
      </w:r>
    </w:p>
    <w:p w:rsidR="00121F4B" w:rsidRDefault="00121F4B" w:rsidP="00121F4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ดังนั้น เพื่อให้การดำเนินการดังกล่าวบรรลุผลได้อย่างเป็นรูปธรรม  สำนักงานปลัดองค์การบริหารส่วนตำบล  องค์การบริหารส่วนตำบลห้วยปริก  จึงได้จัดทำแผนป้องกันการทุจริต ประจำปีงบประมาณ พ.ศ. 256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 xml:space="preserve">   เพื่อขับเคลื่อนยุทธศาสตร์ชาติว่าด้วยการป้องกันและปราบปรามการทุจริตภาครัฐให้เกิดผลในทางปฏิบัติ  และเพื่อขับเคลื่อนยุทธศาสตร์และกลยุทธ์ขององค์การบริหารส่วนตำบลห้วยปริกให้บรรลุเป้าหมายและเกิดผลสัมฤทธิ์ตามวิสัยทัศน์ที่กำหนดไว้  </w:t>
      </w:r>
    </w:p>
    <w:p w:rsidR="00121F4B" w:rsidRDefault="00121F4B" w:rsidP="00121F4B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121F4B" w:rsidRPr="00617EDA" w:rsidRDefault="00121F4B" w:rsidP="00121F4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งานกฎหมายและคดี</w:t>
      </w:r>
    </w:p>
    <w:p w:rsidR="00121F4B" w:rsidRDefault="00121F4B" w:rsidP="00121F4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สำนักงานปลัดองค์การบริหารส่วนตำบล</w:t>
      </w:r>
    </w:p>
    <w:p w:rsidR="00121F4B" w:rsidRDefault="00121F4B" w:rsidP="00121F4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องค์การบริหารส่วนตำบลห้วยปริก</w:t>
      </w:r>
    </w:p>
    <w:p w:rsidR="00121F4B" w:rsidRDefault="00121F4B" w:rsidP="00121F4B">
      <w:pPr>
        <w:spacing w:after="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1C3889">
        <w:rPr>
          <w:rFonts w:ascii="TH SarabunIT๙" w:hAnsi="TH SarabunIT๙" w:cs="TH SarabunIT๙"/>
          <w:sz w:val="32"/>
          <w:szCs w:val="32"/>
        </w:rPr>
        <w:t xml:space="preserve">          24 </w:t>
      </w:r>
      <w:r w:rsidR="001C3889">
        <w:rPr>
          <w:rFonts w:ascii="TH SarabunIT๙" w:hAnsi="TH SarabunIT๙" w:cs="TH SarabunIT๙" w:hint="cs"/>
          <w:sz w:val="32"/>
          <w:szCs w:val="32"/>
          <w:cs/>
        </w:rPr>
        <w:t>กันยายน 2564</w:t>
      </w:r>
    </w:p>
    <w:p w:rsidR="00121F4B" w:rsidRDefault="00121F4B" w:rsidP="00805F37">
      <w:pPr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121F4B" w:rsidRDefault="00121F4B" w:rsidP="00121F4B">
      <w:pPr>
        <w:rPr>
          <w:rFonts w:ascii="TH SarabunIT๙" w:hAnsi="TH SarabunIT๙" w:cs="TH SarabunIT๙"/>
          <w:b/>
          <w:bCs/>
          <w:sz w:val="40"/>
          <w:szCs w:val="40"/>
        </w:rPr>
      </w:pPr>
    </w:p>
    <w:p w:rsidR="00121F4B" w:rsidRDefault="00121F4B" w:rsidP="00121F4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t>สารบัญ</w:t>
      </w:r>
    </w:p>
    <w:p w:rsidR="00121F4B" w:rsidRDefault="00121F4B" w:rsidP="00121F4B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121F4B" w:rsidRDefault="00121F4B" w:rsidP="00121F4B">
      <w:pPr>
        <w:ind w:right="-18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             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หน้า</w:t>
      </w:r>
    </w:p>
    <w:p w:rsidR="00121F4B" w:rsidRDefault="00121F4B" w:rsidP="00121F4B">
      <w:pPr>
        <w:rPr>
          <w:rFonts w:ascii="TH SarabunIT๙" w:hAnsi="TH SarabunIT๙" w:cs="TH SarabunIT๙"/>
          <w:sz w:val="32"/>
          <w:szCs w:val="32"/>
        </w:rPr>
      </w:pPr>
    </w:p>
    <w:p w:rsidR="00121F4B" w:rsidRDefault="00121F4B" w:rsidP="00121F4B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หลักการและเหตุผล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   1</w:t>
      </w:r>
    </w:p>
    <w:p w:rsidR="00121F4B" w:rsidRDefault="00121F4B" w:rsidP="00121F4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วัตถุประสงค์การจัดทำแผน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>2</w:t>
      </w:r>
    </w:p>
    <w:p w:rsidR="00121F4B" w:rsidRDefault="00121F4B" w:rsidP="00121F4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ยุทธศาสตร์ว่าด้วยการป้องกันปราบปรามการทุจริตขององค์การบริหารส่วนตำบลห้วยปริก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121F4B" w:rsidRDefault="00121F4B" w:rsidP="00121F4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ยุทธศาสตร์ที่ 1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>3</w:t>
      </w:r>
    </w:p>
    <w:p w:rsidR="00121F4B" w:rsidRDefault="00121F4B" w:rsidP="00121F4B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การสร้างสังคมที่ไม่ทนต่อการทุจริต</w:t>
      </w:r>
    </w:p>
    <w:p w:rsidR="00121F4B" w:rsidRDefault="00121F4B" w:rsidP="00121F4B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</w:p>
    <w:p w:rsidR="00121F4B" w:rsidRDefault="00121F4B" w:rsidP="00121F4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ยุทธศาสตร์ที่ 2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>3</w:t>
      </w:r>
    </w:p>
    <w:p w:rsidR="00121F4B" w:rsidRDefault="00121F4B" w:rsidP="00121F4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การบริหารราชการเพื่อป้องกันการทุจริต</w:t>
      </w:r>
    </w:p>
    <w:p w:rsidR="00121F4B" w:rsidRDefault="00121F4B" w:rsidP="00121F4B">
      <w:pPr>
        <w:spacing w:after="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ยุทธศาสตร์ที่ 3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>4</w:t>
      </w:r>
    </w:p>
    <w:p w:rsidR="00121F4B" w:rsidRDefault="00121F4B" w:rsidP="00121F4B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การส่งเสริมบทบาทและการมีส่วนร่วมของภาคประชาชน</w:t>
      </w:r>
    </w:p>
    <w:p w:rsidR="00121F4B" w:rsidRDefault="00121F4B" w:rsidP="00121F4B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</w:p>
    <w:p w:rsidR="00121F4B" w:rsidRDefault="00121F4B" w:rsidP="00121F4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ยุทธศาสตร์ที่ 4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>4</w:t>
      </w:r>
    </w:p>
    <w:p w:rsidR="00121F4B" w:rsidRDefault="00121F4B" w:rsidP="00121F4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การเสริมสร้างและปรับปรุงกลไกในการตรวจสอบการปฏิบัติราชการ</w:t>
      </w:r>
    </w:p>
    <w:p w:rsidR="00121F4B" w:rsidRDefault="00121F4B" w:rsidP="00121F4B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ตารางแผนปฏิบัติการตามยุทธศาสตร์ว่าด้วยการป้องกันและปราบปรามการทุจริต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6-11</w:t>
      </w:r>
    </w:p>
    <w:p w:rsidR="00121F4B" w:rsidRDefault="00121F4B" w:rsidP="00121F4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ขององค์การบริหารส่วนตำบลห้วยปริก ประจำปีงบประมาณ พ.ศ.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121F4B" w:rsidRDefault="00121F4B" w:rsidP="00121F4B">
      <w:pPr>
        <w:ind w:left="709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ภาคผนวก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             ประกาศองค์การบริหารส่วนตำบลห้วยปริก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                      12</w:t>
      </w:r>
    </w:p>
    <w:p w:rsidR="00121F4B" w:rsidRDefault="00121F4B" w:rsidP="00121F4B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121F4B" w:rsidRDefault="00121F4B" w:rsidP="00121F4B">
      <w:pPr>
        <w:rPr>
          <w:rFonts w:ascii="TH SarabunIT๙" w:hAnsi="TH SarabunIT๙" w:cs="TH SarabunIT๙"/>
          <w:sz w:val="32"/>
          <w:szCs w:val="32"/>
        </w:rPr>
      </w:pPr>
    </w:p>
    <w:p w:rsidR="00121F4B" w:rsidRDefault="00121F4B" w:rsidP="00121F4B">
      <w:pPr>
        <w:rPr>
          <w:rFonts w:ascii="TH SarabunIT๙" w:hAnsi="TH SarabunIT๙" w:cs="TH SarabunIT๙"/>
          <w:sz w:val="32"/>
          <w:szCs w:val="32"/>
        </w:rPr>
      </w:pPr>
    </w:p>
    <w:p w:rsidR="00121F4B" w:rsidRDefault="00121F4B" w:rsidP="00121F4B">
      <w:pPr>
        <w:rPr>
          <w:rFonts w:ascii="TH SarabunIT๙" w:hAnsi="TH SarabunIT๙" w:cs="TH SarabunIT๙"/>
          <w:sz w:val="32"/>
          <w:szCs w:val="32"/>
        </w:rPr>
      </w:pPr>
    </w:p>
    <w:p w:rsidR="00121F4B" w:rsidRDefault="00121F4B" w:rsidP="00121F4B">
      <w:pPr>
        <w:rPr>
          <w:rFonts w:ascii="TH SarabunIT๙" w:hAnsi="TH SarabunIT๙" w:cs="TH SarabunIT๙"/>
          <w:sz w:val="32"/>
          <w:szCs w:val="32"/>
        </w:rPr>
      </w:pPr>
    </w:p>
    <w:p w:rsidR="00121F4B" w:rsidRDefault="00121F4B" w:rsidP="00121F4B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แผนปฏิบัติการป้องกันปราบปรามการทุจริต</w:t>
      </w:r>
    </w:p>
    <w:p w:rsidR="00121F4B" w:rsidRDefault="00121F4B" w:rsidP="00121F4B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ขององค์การบริหารส่วนตำบลห้วยปริก  ประจำปี พ.ศ.  256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</w:p>
    <w:p w:rsidR="00121F4B" w:rsidRDefault="00121F4B" w:rsidP="00121F4B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121F4B" w:rsidRDefault="00121F4B" w:rsidP="00121F4B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:rsidR="00121F4B" w:rsidRDefault="00121F4B" w:rsidP="00121F4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ห้วยปริกเป็นองค์กรปกครองส่วนท้องถิ่นในฐานะเป็นผู้ใช้อำนาจรัฐในการปกครองและบริหารจัดการในเขตพื้นที่รับผิดชอบ  เป็นหน่วยงานที่มีหน้าที่ในการให้บริการสาธารณะด้านต่าง ๆ  ซึ่งดำเนินการแก้ไขปัญหาต่าง ๆ ที่เกิดขึ้นให้แก่คนในท้องถิ่น  เป็นองค์กรที่มีความใกล้ชิดกับประชาชนและมีความเข้าใจในสภาพและรับรู้ถึงสาเหตุของปัญหาที่เกิดขึ้นภายในท้องถิ่น   ทั้งนี้การปฏิบัติงานและการดำเนินงานขององค์กรปกครองส่วนท้องถิ่นย่อมอาจส่งผลกระทบต่อชุมชนและประเทศชาติ  ซึ่งอาจมีสาเหตุมาจากการปฏิบัติหน้าที่หรือละเว้นการปฏิบัติหน้าที่โดยมิชอบ  หรือได้ใช้อำนาจในตำแหน่งหน้าที่เพื่อแสวงหาผลประโยชน์ที่มิควรได้โดยชอบด้วยกฎหมาย  รวมทั้งปัญหาการทุจริตอันเป็นปัญหาของสังคมไทยที่เกิดขึ้นมาเป็นเวลานานและนับวันยิ่งทวีความรุนแรงมากขึ้น  ซึ่งทางคณะรักษาความสงบแห่งชาติ หรือ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คสช.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ตามคำสั่งคณะรักษาความสงบแห่งชาติ ที่ 69/2557  เรื่องมาตรการป้องกันและแก้ไขปัญหาการทุจริตประพฤติมิชอบในส่วนราชการและหน่วยงานของรัฐ กำหนดมาตรการหรือแนวทางการแก้ไขปัญหาการทุจริตประพฤติมิชอบ  โดยมุ่งเน้นการสร้าง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บาลในการบริหารงาน และการส่งเสริมการมีส่วนร่วมจากทุกภาคส่วนในการตรวจสอบ เฝ้าระวัง เพื่อสกัดกั้นมิให้เกิดการทุจริตขึ้นได้  ประกอบนโยบายของ พลเอกประยุทธ์  จันทร์โอชา นายกรัฐมนตรี ได้แถลงนโยบายของรัฐบาลต่อสภานิติบัญญัติแห่งชาติ  เมื่อวันที่ 12 กันยายน 2557  ได้กำหนดให้มีการบริหารราชการแผ่นดินโดยหลัก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บาลและการป้องกันปราบปรามการทุจริตและประพฤติมิชอบในภาครัฐ  เป็นนโยบายสำคัญของรัฐบาล</w:t>
      </w:r>
      <w:r>
        <w:rPr>
          <w:rFonts w:ascii="TH SarabunIT๙" w:hAnsi="TH SarabunIT๙" w:cs="TH SarabunIT๙"/>
          <w:sz w:val="32"/>
          <w:szCs w:val="32"/>
        </w:rPr>
        <w:t xml:space="preserve">          </w:t>
      </w:r>
    </w:p>
    <w:p w:rsidR="00121F4B" w:rsidRDefault="00121F4B" w:rsidP="00121F4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กระทรวงมหาดไทย  ได้จัดทำบันทึกข้อตกลงความร่วมมือในการป้องกันปราบปรามการทุจริตกับสำนักงานคณะกรรมการการป้องกันและปราบปรามการทุจริตแห่งชาติ เมื่อวันที่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ธันวาคม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2557และมติคณะรัฐมนตรีให้หน่วยงานของรัฐแปลงยุทธศาสตร์ว่าด้วยการป้องกันและปราบปรามการทุจริตระยะที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 xml:space="preserve">3  (พ.ศ. 2561-2564)  ไปสู่การปฏิบัติ   โดยกำหนดในแผนยุทธศาสตร์การพัฒนาและแผนพัฒนาสี่ปีและเป็นการสอดคล้องกับการกำหนดการประเมินคุณธรรมและความโปร่งใสขององค์กรปกครองส่วนท้องถิ่น  </w:t>
      </w:r>
      <w:proofErr w:type="spellStart"/>
      <w:r>
        <w:rPr>
          <w:rFonts w:ascii="TH SarabunIT๙" w:hAnsi="TH SarabunIT๙" w:cs="TH SarabunIT๙"/>
          <w:sz w:val="32"/>
          <w:szCs w:val="32"/>
        </w:rPr>
        <w:t>Intergrity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  and  Transparency  Assessment </w:t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>
        <w:rPr>
          <w:rFonts w:ascii="TH SarabunIT๙" w:hAnsi="TH SarabunIT๙" w:cs="TH SarabunIT๙"/>
          <w:sz w:val="32"/>
          <w:szCs w:val="32"/>
        </w:rPr>
        <w:t>ITA</w:t>
      </w:r>
      <w:r>
        <w:rPr>
          <w:rFonts w:ascii="TH SarabunIT๙" w:hAnsi="TH SarabunIT๙" w:cs="TH SarabunIT๙" w:hint="cs"/>
          <w:sz w:val="32"/>
          <w:szCs w:val="32"/>
          <w:cs/>
        </w:rPr>
        <w:t>)  โดยทางสำนักงาน ป.ป.ช. เสนอการบูร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ณา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การเครื่องมือการประเมินคุณธรรมการดำเนินงาน (</w:t>
      </w:r>
      <w:r>
        <w:rPr>
          <w:rFonts w:ascii="TH SarabunIT๙" w:hAnsi="TH SarabunIT๙" w:cs="TH SarabunIT๙"/>
          <w:sz w:val="32"/>
          <w:szCs w:val="32"/>
        </w:rPr>
        <w:t>Integrity  Assessment</w:t>
      </w:r>
      <w:r>
        <w:rPr>
          <w:rFonts w:ascii="TH SarabunIT๙" w:hAnsi="TH SarabunIT๙" w:cs="TH SarabunIT๙" w:hint="cs"/>
          <w:sz w:val="32"/>
          <w:szCs w:val="32"/>
          <w:cs/>
        </w:rPr>
        <w:t>) และดัชนีวัดความโปร่งใสของหน่วยงานภาครัฐของสำนักงาน ป.ป.ช. เข้าด้วยกันแสะสร้างเครื่องมือประเมินที่ผนวกหลักการประเมินเชิงภาพลักษณ์ (</w:t>
      </w:r>
      <w:proofErr w:type="spellStart"/>
      <w:r>
        <w:rPr>
          <w:rFonts w:ascii="TH SarabunIT๙" w:hAnsi="TH SarabunIT๙" w:cs="TH SarabunIT๙"/>
          <w:sz w:val="32"/>
          <w:szCs w:val="32"/>
        </w:rPr>
        <w:t>Perceptipn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  Base</w:t>
      </w:r>
      <w:r>
        <w:rPr>
          <w:rFonts w:ascii="TH SarabunIT๙" w:hAnsi="TH SarabunIT๙" w:cs="TH SarabunIT๙" w:hint="cs"/>
          <w:sz w:val="32"/>
          <w:szCs w:val="32"/>
          <w:cs/>
        </w:rPr>
        <w:t>) และหลักฐานเชิงประจักษ์ (</w:t>
      </w:r>
      <w:r>
        <w:rPr>
          <w:rFonts w:ascii="TH SarabunIT๙" w:hAnsi="TH SarabunIT๙" w:cs="TH SarabunIT๙"/>
          <w:sz w:val="32"/>
          <w:szCs w:val="32"/>
        </w:rPr>
        <w:t>Evidence Base</w:t>
      </w:r>
      <w:r>
        <w:rPr>
          <w:rFonts w:ascii="TH SarabunIT๙" w:hAnsi="TH SarabunIT๙" w:cs="TH SarabunIT๙" w:hint="cs"/>
          <w:sz w:val="32"/>
          <w:szCs w:val="32"/>
          <w:cs/>
        </w:rPr>
        <w:t>)  โดยมีเป้าหมาย คือ องค์กรปกครองส่วนท้องถิ่นเป้าหมายทั้ง 7</w:t>
      </w:r>
      <w:r>
        <w:rPr>
          <w:rFonts w:ascii="TH SarabunIT๙" w:hAnsi="TH SarabunIT๙" w:cs="TH SarabunIT๙" w:hint="cs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>571 แห่ง โดยมุ่งหวังให้เกิดการบริหารงานที่โปร่งใสและเป็นธรรมในองค์กรปกครองส่วนท้องถิ่น  และนำผลที่ได้จากการประเมินเพื่อใช้ในการกำหนดนโยบายการส่งเสริม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ธรร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มา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บาลและป้องกันการทุจริต     พัฒนาคุณธรรมและความโปร่งใสขององค์กรปกครองส่วนท้องถิ่นให้มีภาพลักษณ์ที่ดีขึ้นในอนาคต และเป็นการปฏิบัติตามพระราชบัญญัติประกอบรัฐธรรมนูญว่าด้วยการป้องกันและปราบปรามการทุจริต  พ.ศ. 2561</w:t>
      </w:r>
    </w:p>
    <w:p w:rsidR="00121F4B" w:rsidRDefault="00121F4B" w:rsidP="00121F4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21F4B" w:rsidRDefault="00121F4B" w:rsidP="00121F4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-2-</w:t>
      </w:r>
    </w:p>
    <w:p w:rsidR="00121F4B" w:rsidRDefault="00121F4B" w:rsidP="00121F4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ดังนั้น  เพื่อให้การขับเคลื่อนนโยบายของรัฐบาลและคณะรักษาความสงบแห่งชาติในการป้องกันและแก้ไขปัญหาการทุจริตประพฤติมิชอบเป็นไปอย่างมีประสิทธิภาพองค์การบริหารส่วนตำบลห้วยปริกจึงได้จัดแผนปฏิบัติการป้องกันปราบปรามการทุจริต  เพื่อเป็นมาตรการแนวทางการป้องกันและแก้ไขปัญหาการทุจริต ประจำปีงบประมาณ พ.ศ. 256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 xml:space="preserve">  ขององค์การบริหารส่วนตำบลห้วยปริก และเพื่อให้ทุกหน่วยงานในองค์การบริหารส่วนตำบลห้วยปริกใช้เป็นกรอบแนวทางในการดำเนินการป้องกันและปราบปรามการทุจริต ทั้งนี้ได้มุ่งเน้นให้การดำเนินการป้องกันและปราบปรามการทุจริตขององค์การบริหารส่วนตำบลห้วยปริกเป็นไปอย่างต่อเนื่อง  สร้างระบบราชการที่มีความโปร่งใส จัดระบบการตรวจสอบและประเมินผลสัมฤทธิ์ตามมาตรฐานคุณธรรม จริยธรรม ความคุ้มค่า เปิดเผยข้อมูลข่าวสาร ปรับปรุงระบบการปฏิบัติงานให้เกิดความโปร่งใส มีประสิทธิภาพและสนับสนุนภาคประชาชนให้มีส่วนร่วมในการรณรงค์และปลูกจิตสำนึกค่านิยมของสังคมให้ประชาชนร่วมกันต่อต้านการทุจริตประพฤติมิชอบของเจ้าหน้าที่รัฐ  ซึ่งเป็นเรื่องที่สอดคล้องกับพระราชกฤษฎีกาว่าด้วยหลักเกณฑ์และวิธีการบริหารกิจการบ้านเมืองที่ดี พ.ศ. 2546</w:t>
      </w:r>
    </w:p>
    <w:p w:rsidR="00121F4B" w:rsidRDefault="00121F4B" w:rsidP="00121F4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องค์การบริหารส่วนตำบลห้วยปริก ได้เล็งเห็นถึงความสำคัญและตระหนักถึงปัญหาการทุจริต ปัญหาผลประโยชน์ซับซ้อน และการพัฒนาคุณธรรมสร้างความโปร่งใสในการปฏิบัติราชการ  จึงได้จัดทำแผนปฏิบัติการด้านการป้องกันปราบปรามการทุจริต ประจำปีงบประมาณ พ.ศ. 256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/>
          <w:sz w:val="32"/>
          <w:szCs w:val="32"/>
          <w:cs/>
        </w:rPr>
        <w:t xml:space="preserve">  เพื่อเป็นแผนปฏิบัติการในการดำเนินการเรื่องความโปร่งใสในการดำเนินงานขององค์การบริหารส่วนตำบล  ห้วยปริก  อันจะเป็นการเพิ่มประสิทธิภาพในองค์กรให้สามารถทำงานด้วยความโปร่งใส ตามหลักนิติธรรม  หลักคุณธรรม  โดยประชาชนมีส่วนร่วมสามารถใช้ทรัพยากรอย่างคุ้มค่าและรับผิดชอบ  ตลอดจนสามารถตรวจสอบได้</w:t>
      </w:r>
    </w:p>
    <w:p w:rsidR="00121F4B" w:rsidRDefault="00121F4B" w:rsidP="00121F4B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วิสัยทัศน์การป้องกันปราบปรามการทุจริต</w:t>
      </w:r>
    </w:p>
    <w:p w:rsidR="00121F4B" w:rsidRDefault="00121F4B" w:rsidP="00121F4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“</w:t>
      </w:r>
      <w:proofErr w:type="gramStart"/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องค์การบริหารส่วนตำบลห้วยปริก  ยึดมั่นหลัก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บาล</w:t>
      </w:r>
      <w:proofErr w:type="gramEnd"/>
      <w:r>
        <w:rPr>
          <w:rFonts w:ascii="TH SarabunIT๙" w:hAnsi="TH SarabunIT๙" w:cs="TH SarabunIT๙"/>
          <w:sz w:val="32"/>
          <w:szCs w:val="32"/>
          <w:cs/>
        </w:rPr>
        <w:t xml:space="preserve">  รวมพลังต้านการทุจริต</w:t>
      </w:r>
      <w:r>
        <w:rPr>
          <w:rFonts w:ascii="TH SarabunIT๙" w:hAnsi="TH SarabunIT๙" w:cs="TH SarabunIT๙"/>
          <w:sz w:val="32"/>
          <w:szCs w:val="32"/>
        </w:rPr>
        <w:t>”</w:t>
      </w:r>
    </w:p>
    <w:p w:rsidR="00121F4B" w:rsidRDefault="00121F4B" w:rsidP="00121F4B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วัตถุประสงค์การจัดทำแผน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ป้องกันและปราบปรามการทุจริต</w:t>
      </w:r>
    </w:p>
    <w:p w:rsidR="00121F4B" w:rsidRDefault="00121F4B" w:rsidP="00121F4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1. เสริมสร้างจิตสำนึกและค่านิยมในการปฏิบัติหน้าที่ให้กับบุคลากรขององค์การบริหารส่วนตำบลห้วยปริก</w:t>
      </w:r>
    </w:p>
    <w:p w:rsidR="00121F4B" w:rsidRDefault="00121F4B" w:rsidP="00121F4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2.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การทุกภาคส่วนเพื่อเสริมสร้างและพัฒนาเครือข่ายด้านการป้องกันและปราบปรามการทุจริตขององค์การบริหารส่วนตำบลห้วยปริก</w:t>
      </w:r>
    </w:p>
    <w:p w:rsidR="00121F4B" w:rsidRDefault="00121F4B" w:rsidP="00121F4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3. ส่งเสริมบทบาทภาคประชาชนให้เข้ามามีส่วนร่วมในการป้องกันและปราบปรามการทุจริต</w:t>
      </w:r>
    </w:p>
    <w:p w:rsidR="00121F4B" w:rsidRDefault="00121F4B" w:rsidP="00121F4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4. สร้างกลไกและพัฒนาระบบการตรวจสอบ ถ่วงดุลการใช้อำนาจของเจ้าหน้าที่ขององค์การบริหารส่วนตำบลห้วยปริกให้มีความเข้มแข็งและมีประสิทธิภาพ</w:t>
      </w:r>
    </w:p>
    <w:p w:rsidR="00121F4B" w:rsidRDefault="00121F4B" w:rsidP="00121F4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5. ส่งเสริมสนับสนุนการจัดการองค์ความรู้ด้านการป้องกันและปราบปรามการทุจริตขององค์การบริหารส่วนตำบลห้วยปริกอย่างจริงจังและต่อเนื่อง</w:t>
      </w:r>
    </w:p>
    <w:p w:rsidR="00121F4B" w:rsidRDefault="00121F4B" w:rsidP="00121F4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21F4B" w:rsidRDefault="00121F4B" w:rsidP="00121F4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21F4B" w:rsidRDefault="00121F4B" w:rsidP="00121F4B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21F4B" w:rsidRDefault="00121F4B" w:rsidP="00121F4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-3-</w:t>
      </w:r>
    </w:p>
    <w:p w:rsidR="00121F4B" w:rsidRDefault="00121F4B" w:rsidP="00121F4B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>
        <w:rPr>
          <w:rFonts w:ascii="TH SarabunIT๙" w:hAnsi="TH SarabunIT๙" w:cs="TH SarabunIT๙"/>
          <w:b/>
          <w:bCs/>
          <w:sz w:val="34"/>
          <w:szCs w:val="34"/>
          <w:cs/>
        </w:rPr>
        <w:t>ยุทธศาสตร์ว่าด้วยการป้องกันและปราบปรามการทุจริตขององค์การบริหารส่วนตำบลห้วยปริก</w:t>
      </w:r>
    </w:p>
    <w:p w:rsidR="00121F4B" w:rsidRDefault="00121F4B" w:rsidP="00121F4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 1  การสร้างสังคมที่ไม่ทนต่อการทุจริต</w:t>
      </w:r>
    </w:p>
    <w:p w:rsidR="00121F4B" w:rsidRDefault="00121F4B" w:rsidP="00121F4B">
      <w:pPr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</w:rPr>
      </w:pPr>
    </w:p>
    <w:p w:rsidR="00121F4B" w:rsidRDefault="00121F4B" w:rsidP="00121F4B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    วัตถุประสงค์</w:t>
      </w:r>
    </w:p>
    <w:p w:rsidR="00121F4B" w:rsidRDefault="00121F4B" w:rsidP="00121F4B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เพื่อส่งเสริม เสริมสร้าง จิตสำนึกและค่านิยมให้ทุกหน่วยงานขององค์การบริหารส่วนตำบลห้วยปริก บริหารงานตามหลัก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บาล  โดยมีทัศนคติ วิสัยทัศน์ในการร่วมกันแก้ไขและรับผิดชอบต่อปัญหาการทุจริตและประพฤติมิชอบขององค์การบริหารส่วนตำบลห้วยปริก  สร้างจิตสำนึกและความตระหนักที่จะไม่กระทำการอันเป็นการขัดกันแห่งผลประโยชน์หรือมีผลประโยชน์ทับซ้อนรวมทั้งการรณรงค์ เผยแพร่ ประชาสัมพันธ์ให้ทุกหน่วยงานมีวินัยเคารพกฎหมาย กฎ และระเบียบ ที่จะเป็นกลไกในการแก้ไขปัญหา การพัฒนา  ตลอดจนเป็นการวางรากฐานในการป้องกันและปราบปรามการทุจริตขององค์การบริหารส่วนตำบลห้วยปริกได้อย่างมีประสิทธิภาพ</w:t>
      </w:r>
    </w:p>
    <w:p w:rsidR="00121F4B" w:rsidRDefault="00121F4B" w:rsidP="00121F4B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21F4B" w:rsidRDefault="00121F4B" w:rsidP="00121F4B">
      <w:pPr>
        <w:spacing w:after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มาตรการ/แนวทางดำเนินงาน </w:t>
      </w:r>
    </w:p>
    <w:p w:rsidR="00121F4B" w:rsidRDefault="00121F4B" w:rsidP="00121F4B">
      <w:pPr>
        <w:pStyle w:val="a5"/>
        <w:numPr>
          <w:ilvl w:val="0"/>
          <w:numId w:val="1"/>
        </w:numPr>
        <w:spacing w:after="0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เสริมสร้างความรู้ความเข้าใจแก่ผู้บริหาร ข้าราชการ พนักงานจ้างและประชาชนให้ปฏิบัติงานและดำเนินชีวิตตามหลักปรัชญาเศรษฐกิจพอเพียง</w:t>
      </w:r>
    </w:p>
    <w:p w:rsidR="00121F4B" w:rsidRDefault="00121F4B" w:rsidP="00121F4B">
      <w:pPr>
        <w:spacing w:after="0"/>
        <w:ind w:left="109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สร้างจิตสำนึกและความตระหนักในการประพฤติตามประมวลจริยธรรม</w:t>
      </w:r>
    </w:p>
    <w:p w:rsidR="00121F4B" w:rsidRDefault="00121F4B" w:rsidP="00121F4B">
      <w:pPr>
        <w:spacing w:after="0"/>
        <w:ind w:firstLine="109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3.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ร้างจิตสำนึกและความตระหนักที่จะไม่กระทำการอันเป็นการขัดกันแห่งผลประโยชน์หรือมีผลประโยชน์ทับซ้อน</w:t>
      </w:r>
    </w:p>
    <w:p w:rsidR="00121F4B" w:rsidRDefault="00121F4B" w:rsidP="00121F4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4.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ควบคุม กำกับ ดูแลการปฏิบัติงาน การประพฤติปฏิบัติตนของเจ้าหน้าที่ขององค์การบริหาร</w:t>
      </w:r>
    </w:p>
    <w:p w:rsidR="00121F4B" w:rsidRDefault="00121F4B" w:rsidP="00121F4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ส่วนตำบลห้วยปริกให้เป็นไปตามหลัก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ธรรมาภิ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บาลและมาตรฐานทางคุณธรรมและจริยธรรม</w:t>
      </w:r>
    </w:p>
    <w:p w:rsidR="00121F4B" w:rsidRDefault="00121F4B" w:rsidP="00121F4B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    5. </w:t>
      </w:r>
      <w:r>
        <w:rPr>
          <w:rFonts w:ascii="TH SarabunIT๙" w:hAnsi="TH SarabunIT๙" w:cs="TH SarabunIT๙" w:hint="cs"/>
          <w:sz w:val="32"/>
          <w:szCs w:val="32"/>
          <w:cs/>
        </w:rPr>
        <w:t>ส่งเสริม สร้างจิตสำนึกด้านคุณธรรมและจริยธรรมแก่เด็กและเยาวชนในตำบลห้วยปริก</w:t>
      </w:r>
    </w:p>
    <w:p w:rsidR="00121F4B" w:rsidRDefault="00121F4B" w:rsidP="00121F4B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2  การบริหารราชการเพื่อป้องกันการทุจริต</w:t>
      </w:r>
    </w:p>
    <w:p w:rsidR="00121F4B" w:rsidRDefault="00121F4B" w:rsidP="00121F4B">
      <w:pPr>
        <w:spacing w:after="0"/>
        <w:rPr>
          <w:rFonts w:ascii="TH SarabunIT๙" w:hAnsi="TH SarabunIT๙" w:cs="TH SarabunIT๙"/>
          <w:b/>
          <w:bCs/>
          <w:sz w:val="16"/>
          <w:szCs w:val="16"/>
        </w:rPr>
      </w:pPr>
    </w:p>
    <w:p w:rsidR="00121F4B" w:rsidRDefault="00121F4B" w:rsidP="00121F4B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วัตถุประสงค์</w:t>
      </w:r>
    </w:p>
    <w:p w:rsidR="00121F4B" w:rsidRDefault="00121F4B" w:rsidP="00121F4B">
      <w:pPr>
        <w:spacing w:after="0"/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เพื่อเสริมสร้างให้การบริหารราชการให้มีความโปร่งใส โดยการประกาศเจตจำนงการบริหารงานด้วยความสุจริต มุ่งพัฒนาสมรรถนะและขีดความสามารถเจ้าหน้าที่ของรัฐในการป้องกันและปราบปรามการทุจริตภาครัฐให้สัมฤทธิผลได้อย่างมีประสิทธิภาพ  ส่งเสริม เชิดชูหน่วยงานหรือบุคคลที่มีผลงานดีเด่นด้านการป้องกันและปราบปรามการทุจริตของหน่วยงานและบุคคลเพื่อแก้ไขปัญหาการทุจริตให้เป็นระบบอย่างต่อเนื่อง </w:t>
      </w:r>
    </w:p>
    <w:p w:rsidR="00121F4B" w:rsidRDefault="00121F4B" w:rsidP="00121F4B">
      <w:pPr>
        <w:spacing w:after="12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มาตรการ/แนวทางดำเนินงาน </w:t>
      </w:r>
    </w:p>
    <w:p w:rsidR="00121F4B" w:rsidRDefault="00121F4B" w:rsidP="00121F4B">
      <w:pPr>
        <w:pStyle w:val="a5"/>
        <w:numPr>
          <w:ilvl w:val="0"/>
          <w:numId w:val="2"/>
        </w:numPr>
        <w:spacing w:after="0" w:line="240" w:lineRule="auto"/>
        <w:ind w:left="0" w:firstLine="1134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การประกาศเจตจำนงขององค์การบริหารส่วนตำบลห้วยปริกในการบริหารราชการด้วยความซื่อสัตย์ สุจริต </w:t>
      </w:r>
    </w:p>
    <w:p w:rsidR="00121F4B" w:rsidRDefault="00121F4B" w:rsidP="00121F4B">
      <w:pPr>
        <w:pStyle w:val="a5"/>
        <w:numPr>
          <w:ilvl w:val="0"/>
          <w:numId w:val="2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ส่งเสริมการสร้างแรงจูงใจให้เจ้าหน้าที่ขององค์การบริหารส่วนตำบลห้วยปริกปฏิบัติหน้าที่</w:t>
      </w:r>
    </w:p>
    <w:p w:rsidR="00121F4B" w:rsidRDefault="00121F4B" w:rsidP="00121F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ราชการด้วยความซื่อสัตย์สุจริต เสียสละเพื่อประโยชน์ส่วนรวม</w:t>
      </w:r>
    </w:p>
    <w:p w:rsidR="00121F4B" w:rsidRDefault="00121F4B" w:rsidP="00121F4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21F4B" w:rsidRDefault="00121F4B" w:rsidP="00121F4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21F4B" w:rsidRDefault="00121F4B" w:rsidP="00121F4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-4-</w:t>
      </w:r>
    </w:p>
    <w:p w:rsidR="00121F4B" w:rsidRDefault="00121F4B" w:rsidP="00121F4B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121F4B" w:rsidRDefault="00121F4B" w:rsidP="00121F4B">
      <w:pPr>
        <w:pStyle w:val="a5"/>
        <w:numPr>
          <w:ilvl w:val="0"/>
          <w:numId w:val="2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รณรงค์ เผยแพร่ ประชาสัมพันธ์ให้สังคมมีค่านิยม ยกย่อง เชิดชู และเห็นคุณค่าของการ</w:t>
      </w:r>
    </w:p>
    <w:p w:rsidR="00121F4B" w:rsidRDefault="00121F4B" w:rsidP="00121F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ประพฤติปฏิบัติตนตามหลักคุณธรรมและจริยธรรม</w:t>
      </w:r>
    </w:p>
    <w:p w:rsidR="00121F4B" w:rsidRDefault="00121F4B" w:rsidP="00121F4B">
      <w:pPr>
        <w:pStyle w:val="a5"/>
        <w:numPr>
          <w:ilvl w:val="0"/>
          <w:numId w:val="2"/>
        </w:num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ส่งเสริม เชิดชูหน่วยงานหรือบุคคลที่มีผลงานดีเด่นด้านการป้องกันและปราบปรามการทุจริต</w:t>
      </w:r>
    </w:p>
    <w:p w:rsidR="00121F4B" w:rsidRDefault="00121F4B" w:rsidP="00121F4B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ของหน่วยงานและบุคคล</w:t>
      </w:r>
    </w:p>
    <w:p w:rsidR="00121F4B" w:rsidRDefault="00121F4B" w:rsidP="00121F4B">
      <w:pPr>
        <w:pStyle w:val="a5"/>
        <w:numPr>
          <w:ilvl w:val="0"/>
          <w:numId w:val="2"/>
        </w:numPr>
        <w:spacing w:after="0"/>
        <w:ind w:left="0" w:firstLine="10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ประสานให้มีการจัดตั้ง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/>
          <w:sz w:val="32"/>
          <w:szCs w:val="32"/>
          <w:cs/>
        </w:rPr>
        <w:t>ศูนย์ข้อมูลการจัดชื้อ/จัดจ้างระดับอำเภอ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พื่อดำเนินการจัดระบบการข่าวเก็บรวบรวมข้อมูลที่เกี่ยวกับการการจัดชื้อ/จัดจ้างขององค์การบริหารส่วนตำบลตลอดจนการเชื่อมโยง แลกเปลี่ยนข้อมูลข่าวสารด้านการทุจริตหรือประพฤติมิชอบในองค์การบริหารส่วนตำบลห้วยปริกจากทุกหน่วยงาน </w:t>
      </w:r>
    </w:p>
    <w:p w:rsidR="00121F4B" w:rsidRDefault="00121F4B" w:rsidP="00121F4B">
      <w:pPr>
        <w:pStyle w:val="a5"/>
        <w:spacing w:after="0"/>
        <w:ind w:left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121F4B" w:rsidRDefault="00121F4B" w:rsidP="00121F4B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๓ การส่งเสริมบทบาทและการมีส่วนร่วมของภาคประชาชน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121F4B" w:rsidRDefault="00121F4B" w:rsidP="00121F4B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</w:t>
      </w:r>
    </w:p>
    <w:p w:rsidR="00121F4B" w:rsidRDefault="00121F4B" w:rsidP="00121F4B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เพื่อส่งเสริมการมีส่วนร่วมของภาคประชาชนในการติดตาม ตรวจสอบ การทุจริตหรือประพฤติมิชอบในองค์การบริหารส่วนตำบลห้วยปริก มุ่งพัฒนาระบบและกลไกลในการตรวจสอบ ควบคุม และถ่วงดุลการใช้อำนาจให้เหมาะสม ชัดเจน และมีประสิทธิภาพ สร้างกลไกลความร่วมมือระหว่างหน่วยงานภาครัฐกับภาคเอกชนให้มีศักยภาพในการป้องกันและปราบปรามการทุจริต </w:t>
      </w:r>
    </w:p>
    <w:p w:rsidR="00121F4B" w:rsidRDefault="00121F4B" w:rsidP="00121F4B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มาตรการ/แนวทางดำเนินงาน</w:t>
      </w:r>
    </w:p>
    <w:p w:rsidR="00121F4B" w:rsidRDefault="00121F4B" w:rsidP="00121F4B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๑. จัดตั้งศูนย์ข้อมูลข่าวสาร ส่งเสริม สนับสนุนให้มีระบบอินเตอร์เน็ตเพื่อทำการเผยแพร่ ประชาสัมพันธ์ในการป้องกันและปราบปรามการทุจริตและ และเผยแพร่ข้อมูลข่าวสารในด้านต่างๆ</w:t>
      </w:r>
    </w:p>
    <w:p w:rsidR="00121F4B" w:rsidRDefault="00121F4B" w:rsidP="00121F4B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๒. ส่งเสริมการมีส่วนร่วมของภาคประชาชนในการติดตาม ตรวจสอบ การทุจริตหรือประพฤติ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มิชอบในองค์การบริหารส่วนตำบลห้วยปริก</w:t>
      </w:r>
    </w:p>
    <w:p w:rsidR="00121F4B" w:rsidRDefault="00121F4B" w:rsidP="00121F4B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3. ส่งเสริมการมีส่วนร่วมของภาคประชาชาชนในการจัดทำแผนพัฒนา การจัดทำงบประมาณ และการจัดหาพัสดุ</w:t>
      </w:r>
    </w:p>
    <w:p w:rsidR="00121F4B" w:rsidRDefault="00121F4B" w:rsidP="00121F4B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4. สร้างและพัฒนาช่องทางในการรับแจ้งข้อมูลหรือเบาะแส ให้มีความสะดวกหลากหลายรวมทั้งสร้างหลักประกันความปลอดภัยให้แก่บุคคล หน่วยงานหรือข้อมูลนั้น</w:t>
      </w:r>
    </w:p>
    <w:p w:rsidR="00121F4B" w:rsidRDefault="00121F4B" w:rsidP="00121F4B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21F4B" w:rsidRDefault="00121F4B" w:rsidP="00121F4B">
      <w:pPr>
        <w:tabs>
          <w:tab w:val="left" w:pos="1134"/>
          <w:tab w:val="left" w:pos="1276"/>
        </w:tabs>
        <w:spacing w:after="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ยุทธศาสตร์ที่ 4. การเสริมสร้างและปรับปรุงกลไกในการตรวจสอบการปฏิบัติราชการ</w:t>
      </w:r>
    </w:p>
    <w:p w:rsidR="00121F4B" w:rsidRDefault="00121F4B" w:rsidP="00121F4B">
      <w:pPr>
        <w:tabs>
          <w:tab w:val="left" w:pos="1134"/>
          <w:tab w:val="left" w:pos="1276"/>
        </w:tabs>
        <w:spacing w:after="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121F4B" w:rsidRDefault="00121F4B" w:rsidP="00121F4B">
      <w:pPr>
        <w:tabs>
          <w:tab w:val="left" w:pos="1134"/>
          <w:tab w:val="left" w:pos="1276"/>
        </w:tabs>
        <w:spacing w:after="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วัตถุประสงค์</w:t>
      </w:r>
    </w:p>
    <w:p w:rsidR="00121F4B" w:rsidRDefault="00121F4B" w:rsidP="00121F4B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เพื่อพัฒนาระบบในการตรวจสอบ ควบคุม และถ่วงดุลการใช้อำนาจให้เหมาะสม ชัดจน และมีประสิทธิภาพ มุ่งพัฒนาสมรรถนะและขีดความสามารถเจ้าหน้าที่ของรัฐในการป้องกันและปราบปรามการทุจริตภาครัฐให้สัมฤทธิผลได้อย่างมีประสิทธิภาพ เพื่อแก้ไขปัญหาการทุจริตให้เป็นระบบอย่างต่อเนื่องสร้างมาตรฐานทางวิชาชีพให้สามารถร่วมมือหรือประสานการปฏิบัติกับองค์กรทุกภาคส่วน</w:t>
      </w:r>
    </w:p>
    <w:p w:rsidR="00121F4B" w:rsidRDefault="00121F4B" w:rsidP="00121F4B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121F4B" w:rsidRDefault="00121F4B" w:rsidP="00121F4B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-5-</w:t>
      </w:r>
    </w:p>
    <w:p w:rsidR="00121F4B" w:rsidRDefault="00121F4B" w:rsidP="00121F4B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มาตรการ/แนวทางดำเนินงาน</w:t>
      </w:r>
    </w:p>
    <w:p w:rsidR="00121F4B" w:rsidRDefault="00121F4B" w:rsidP="00121F4B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๑. พัฒนาระบบในการตรวจสอบ ควบคุม และถ่วงดุลการใช้อำนาจให้เหมาะสม ชัดจน และมีประสิทธิภาพ</w:t>
      </w:r>
    </w:p>
    <w:p w:rsidR="00121F4B" w:rsidRDefault="00121F4B" w:rsidP="00121F4B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2. ให้ทุกหน่วยงานในองค์การบริหารส่วนตำบลห้วยปริกที่มี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กิจด้านการป้องกันและปราบปรามการทุจริตมีโครงสร้างของหน่วยงานอัตรากำลังการบริหารงานบุคคล และงบประมาณที่เหมาะสมสอดคล้องกับภารกิจและความรับผิดชอบ</w:t>
      </w:r>
    </w:p>
    <w:p w:rsidR="00121F4B" w:rsidRDefault="00121F4B" w:rsidP="00121F4B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๓. ส่งเสริมสมาชิกสภาท้องถิ่นให้มีบทบาทในการตรวจสอบของฝ่ายบริหารและพัฒนาศักยภาพสมาชิกสภาท้องถิ่นให้มีความรู้ ความเข้าใจในการปฏิบัติหน้าที่ให้เป็นไปตามกฎหมายหรือระเบียบที่เกี่ยวข้อง</w:t>
      </w:r>
    </w:p>
    <w:p w:rsidR="00121F4B" w:rsidRDefault="00121F4B" w:rsidP="00121F4B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๔. ให้หน่วยงานทุกหน่วยงาน ควบคุม กำกับ ติดตาม ประเมิน การใช้อำนาจในการปฏิบัติงานด้านการป้องกันและปราบปรามการทุจริตด้วยความรวดเร็วต่อเนื่องและเป็นธรรม</w:t>
      </w:r>
    </w:p>
    <w:p w:rsidR="00121F4B" w:rsidRDefault="00121F4B" w:rsidP="00121F4B">
      <w:pPr>
        <w:tabs>
          <w:tab w:val="left" w:pos="1134"/>
          <w:tab w:val="left" w:pos="127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5. กำหนดให้เจ้าหน้าที่ของรัฐต้องรับการฝึกอบรมหลักสูตรด้านการป้องกันและปราบปรามการทุจริตและหลักสูตรอื่นที่เกี่ยวข้อง เพื่อให้มีความเชี่ยวชาญเฉพาะด้านวิชาชีพ</w:t>
      </w:r>
    </w:p>
    <w:p w:rsidR="00121F4B" w:rsidRDefault="00121F4B" w:rsidP="00121F4B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6. </w:t>
      </w:r>
      <w:r>
        <w:rPr>
          <w:rFonts w:ascii="TH SarabunIT๙" w:hAnsi="TH SarabunIT๙" w:cs="TH SarabunIT๙" w:hint="cs"/>
          <w:sz w:val="32"/>
          <w:szCs w:val="32"/>
          <w:cs/>
        </w:rPr>
        <w:t>จัดทำระบบควบคุมภายในและรายงานการจัดทำระบบควบคุมภายในให้ผู้กำกับดูแลตรวจสอบ</w:t>
      </w:r>
    </w:p>
    <w:p w:rsidR="00121F4B" w:rsidRDefault="00121F4B" w:rsidP="00121F4B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121F4B" w:rsidRDefault="00121F4B" w:rsidP="00121F4B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*****************************************</w:t>
      </w:r>
    </w:p>
    <w:p w:rsidR="00121F4B" w:rsidRDefault="00121F4B" w:rsidP="00121F4B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121F4B" w:rsidRDefault="00121F4B" w:rsidP="00121F4B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121F4B" w:rsidRDefault="00121F4B" w:rsidP="00121F4B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121F4B" w:rsidRDefault="00121F4B" w:rsidP="00121F4B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121F4B" w:rsidRDefault="00121F4B" w:rsidP="00121F4B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121F4B" w:rsidRDefault="00121F4B" w:rsidP="00121F4B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121F4B" w:rsidRDefault="00121F4B" w:rsidP="00121F4B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121F4B" w:rsidRDefault="00121F4B" w:rsidP="00121F4B">
      <w:pPr>
        <w:rPr>
          <w:rFonts w:ascii="TH SarabunIT๙" w:hAnsi="TH SarabunIT๙" w:cs="TH SarabunIT๙"/>
          <w:sz w:val="32"/>
          <w:szCs w:val="32"/>
        </w:rPr>
      </w:pPr>
    </w:p>
    <w:p w:rsidR="00121F4B" w:rsidRDefault="00121F4B" w:rsidP="00121F4B">
      <w:pPr>
        <w:rPr>
          <w:rFonts w:ascii="TH SarabunIT๙" w:hAnsi="TH SarabunIT๙" w:cs="TH SarabunIT๙"/>
          <w:sz w:val="32"/>
          <w:szCs w:val="32"/>
        </w:rPr>
      </w:pPr>
    </w:p>
    <w:p w:rsidR="00121F4B" w:rsidRDefault="00121F4B" w:rsidP="00121F4B">
      <w:pPr>
        <w:rPr>
          <w:rFonts w:ascii="TH SarabunIT๙" w:hAnsi="TH SarabunIT๙" w:cs="TH SarabunIT๙"/>
          <w:sz w:val="32"/>
          <w:szCs w:val="32"/>
        </w:rPr>
      </w:pPr>
    </w:p>
    <w:p w:rsidR="00121F4B" w:rsidRDefault="00121F4B" w:rsidP="00121F4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21F4B" w:rsidRDefault="00121F4B" w:rsidP="00121F4B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121F4B" w:rsidRDefault="00121F4B" w:rsidP="00121F4B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-6-</w:t>
      </w:r>
    </w:p>
    <w:p w:rsidR="00121F4B" w:rsidRDefault="00121F4B" w:rsidP="00121F4B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ตารางแผนปฏิบัติการป้องกันการทุจริต</w:t>
      </w:r>
    </w:p>
    <w:p w:rsidR="00121F4B" w:rsidRDefault="00121F4B" w:rsidP="00121F4B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 ประจำปีงบประมาณ พ.ศ. 256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</w:p>
    <w:p w:rsidR="00121F4B" w:rsidRDefault="00121F4B" w:rsidP="00121F4B">
      <w:pPr>
        <w:tabs>
          <w:tab w:val="left" w:pos="1134"/>
          <w:tab w:val="left" w:pos="2694"/>
          <w:tab w:val="left" w:pos="3119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องค์การบริหารส่วนตำบลห้วยปริก</w:t>
      </w:r>
    </w:p>
    <w:p w:rsidR="00121F4B" w:rsidRDefault="00121F4B" w:rsidP="00121F4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W w:w="993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E0"/>
      </w:tblPr>
      <w:tblGrid>
        <w:gridCol w:w="1843"/>
        <w:gridCol w:w="2696"/>
        <w:gridCol w:w="3972"/>
        <w:gridCol w:w="1419"/>
      </w:tblGrid>
      <w:tr w:rsidR="00121F4B" w:rsidTr="00A138F9">
        <w:trPr>
          <w:trHeight w:val="824"/>
        </w:trPr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  <w:hideMark/>
          </w:tcPr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มิติ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  <w:hideMark/>
          </w:tcPr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ภารกิจตามมิติ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  <w:hideMark/>
          </w:tcPr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โครงการ/กิจกรรม</w:t>
            </w: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มาตรการ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  <w:hideMark/>
          </w:tcPr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งบประมาณ(บาท)</w:t>
            </w:r>
          </w:p>
        </w:tc>
      </w:tr>
      <w:tr w:rsidR="00121F4B" w:rsidTr="00A138F9">
        <w:trPr>
          <w:trHeight w:val="3415"/>
        </w:trPr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1F4B" w:rsidRDefault="00121F4B" w:rsidP="00A138F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1. การสร้างสังคมที่ไม่ทนต่อการทุจริต</w:t>
            </w:r>
          </w:p>
          <w:p w:rsidR="00121F4B" w:rsidRDefault="00121F4B" w:rsidP="00A138F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(ตัวชี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้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วัดที่ 10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ITA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121F4B" w:rsidRDefault="00121F4B" w:rsidP="00A138F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การป้องกันการ</w:t>
            </w:r>
          </w:p>
          <w:p w:rsidR="00121F4B" w:rsidRDefault="00121F4B" w:rsidP="00A138F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ทุจริต</w:t>
            </w:r>
          </w:p>
          <w:p w:rsidR="00121F4B" w:rsidRDefault="00121F4B" w:rsidP="00A138F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1F4B" w:rsidRDefault="00121F4B" w:rsidP="00A138F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การสร้างจิตสำนึกและความตระหนักแก่บุคลากรทั้งข้าราชการการเมืองฝ่ายบริหาร ข้าราชการการเมืองฝ่ายสภาท้องถิ่น และฝ่ายประจำขององค์กรปกครองส่วนท้องถิ่น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4B" w:rsidRDefault="00121F4B" w:rsidP="00A138F9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1.1.1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โครงการส่งเสริม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ธรรมาภิ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บาลและสร้างความโปร่งใสในองค์กร</w:t>
            </w:r>
          </w:p>
          <w:p w:rsidR="00121F4B" w:rsidRDefault="00121F4B" w:rsidP="00A138F9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1.1.2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การสร้างจิตสำนึกและความตระหนักในการประพฤติตามประมวลจริยธรรม</w:t>
            </w:r>
          </w:p>
          <w:p w:rsidR="00121F4B" w:rsidRDefault="00121F4B" w:rsidP="00A138F9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1.1.3 การสร้างจิตสำนึกที่จะไม่ทำการอันเป็นการขัดกันแห่งผลประโยชน์หรือการมีผลประโยชน์ทับซ้อน</w:t>
            </w:r>
          </w:p>
          <w:p w:rsidR="00121F4B" w:rsidRDefault="00121F4B" w:rsidP="00A138F9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21F4B" w:rsidRDefault="00121F4B" w:rsidP="00A138F9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1.1.4 โครงการสร้างเสริมคุณธรรมและจริยธรรม</w:t>
            </w:r>
          </w:p>
          <w:p w:rsidR="00121F4B" w:rsidRDefault="00121F4B" w:rsidP="00A138F9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21F4B" w:rsidRDefault="00121F4B" w:rsidP="00A138F9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1.1.5 การประชุมให้ความรู้เรื่องการป้องกันผลประโยชน์ทับช้อนให้แก่เจ้าหน้าที่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F4B" w:rsidTr="00A138F9">
        <w:trPr>
          <w:trHeight w:val="1864"/>
        </w:trPr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21F4B" w:rsidRDefault="00121F4B" w:rsidP="00A138F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21F4B" w:rsidRDefault="00121F4B" w:rsidP="00A138F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1.2 </w:t>
            </w:r>
            <w:r w:rsidRPr="008A150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การสร้างจิตสำนึกและความตระหนักแก่เด็กและเยาวชน</w:t>
            </w:r>
          </w:p>
        </w:tc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1F4B" w:rsidRPr="00E713A4" w:rsidRDefault="00121F4B" w:rsidP="00A138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1.2</w:t>
            </w:r>
            <w:r w:rsidRPr="00E713A4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.1 การส่งเสริมคุณธรรมจริยธรรมให้เด็กปฐมวัย </w:t>
            </w:r>
            <w:proofErr w:type="spellStart"/>
            <w:r w:rsidRPr="00E713A4"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ศพด.</w:t>
            </w:r>
            <w:r w:rsidRPr="00E713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อบต.</w:t>
            </w:r>
            <w:proofErr w:type="spellEnd"/>
            <w:r w:rsidRPr="00E713A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ห้วยปริก</w:t>
            </w:r>
          </w:p>
          <w:p w:rsidR="00121F4B" w:rsidRDefault="00121F4B" w:rsidP="00A138F9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1.2.2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การสร้างจิตสำนึกและความตระหนักให้เด็กและเยาวชนมีจิตสาธารณะ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121F4B" w:rsidTr="00A138F9">
        <w:trPr>
          <w:trHeight w:val="1674"/>
        </w:trPr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21F4B" w:rsidRDefault="00121F4B" w:rsidP="00A138F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(ตัวชี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้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วัดที่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4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ITA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121F4B" w:rsidRDefault="00121F4B" w:rsidP="00A138F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การใช้ทรัพย์สินของทางราชการ</w:t>
            </w:r>
          </w:p>
          <w:p w:rsidR="00121F4B" w:rsidRDefault="00121F4B" w:rsidP="00A138F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21F4B" w:rsidRDefault="00121F4B" w:rsidP="00A138F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1.3 การสร้างจิตสำนึกและความตระหนักแก่ประชาชนทุกภาคส่วนในสังคม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21F4B" w:rsidRDefault="00121F4B" w:rsidP="00A138F9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.1 การสร้างจิตสำนึกและความตระหนักระหว่างผลประโยชน์ส่วนตัว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กับ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ส่วนรวม</w:t>
            </w:r>
          </w:p>
          <w:p w:rsidR="00121F4B" w:rsidRDefault="00121F4B" w:rsidP="00A138F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1.3.2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การสร้างจิตสำนึกและความตระหนักในการรักษาประโยชน์สาธารณะ</w:t>
            </w:r>
          </w:p>
          <w:p w:rsidR="00121F4B" w:rsidRPr="00F269B8" w:rsidRDefault="00121F4B" w:rsidP="00A138F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21F4B" w:rsidRDefault="00121F4B" w:rsidP="00A138F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การให้ความรู้เรื่องการปฏิบัติงานเพื่อป้องกันผลประโยชน์ทับซ้อน</w:t>
            </w:r>
          </w:p>
          <w:p w:rsidR="00121F4B" w:rsidRDefault="00121F4B" w:rsidP="00A138F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1.3.4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โครงการส่งเสริมประชาธิปไตย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ในชุมชน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121F4B" w:rsidRPr="00F269B8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</w:tr>
      <w:tr w:rsidR="00121F4B" w:rsidTr="00A138F9">
        <w:trPr>
          <w:trHeight w:val="452"/>
        </w:trPr>
        <w:tc>
          <w:tcPr>
            <w:tcW w:w="1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397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จำนวน 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 โครงการ </w:t>
            </w:r>
            <w:r>
              <w:rPr>
                <w:rFonts w:ascii="TH SarabunIT๙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8 </w:t>
            </w:r>
            <w:r>
              <w:rPr>
                <w:rFonts w:ascii="TH SarabunIT๙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 กิจกรรม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70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</w:tr>
    </w:tbl>
    <w:p w:rsidR="00121F4B" w:rsidRDefault="00121F4B" w:rsidP="00121F4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-7-</w:t>
      </w:r>
    </w:p>
    <w:p w:rsidR="00121F4B" w:rsidRDefault="00121F4B" w:rsidP="00121F4B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ตารางแผนปฏิบัติการป้องกันการทุจริต</w:t>
      </w:r>
    </w:p>
    <w:p w:rsidR="00121F4B" w:rsidRDefault="00121F4B" w:rsidP="00121F4B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 ประจำปีงบประมาณ พ.ศ. 256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</w:p>
    <w:p w:rsidR="00121F4B" w:rsidRDefault="00121F4B" w:rsidP="00121F4B">
      <w:pPr>
        <w:tabs>
          <w:tab w:val="left" w:pos="1134"/>
          <w:tab w:val="left" w:pos="2694"/>
          <w:tab w:val="left" w:pos="3119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องค์การบริหารส่วนตำบลห้วยปริก</w:t>
      </w:r>
    </w:p>
    <w:p w:rsidR="00121F4B" w:rsidRPr="000455A7" w:rsidRDefault="00121F4B" w:rsidP="00121F4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993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44"/>
        <w:gridCol w:w="2695"/>
        <w:gridCol w:w="3972"/>
        <w:gridCol w:w="1419"/>
      </w:tblGrid>
      <w:tr w:rsidR="00121F4B" w:rsidTr="00A138F9">
        <w:trPr>
          <w:trHeight w:val="990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  <w:hideMark/>
          </w:tcPr>
          <w:p w:rsidR="00121F4B" w:rsidRDefault="00121F4B" w:rsidP="00A138F9">
            <w:pPr>
              <w:spacing w:after="0" w:line="240" w:lineRule="auto"/>
              <w:ind w:left="317" w:hanging="317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มิติ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  <w:hideMark/>
          </w:tcPr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ภารกิจตามมิติ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  <w:hideMark/>
          </w:tcPr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โครงการ/กิจกรรม</w:t>
            </w: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มาตรการ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  <w:hideMark/>
          </w:tcPr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งบประมาณ(บาท)</w:t>
            </w:r>
          </w:p>
        </w:tc>
      </w:tr>
      <w:tr w:rsidR="00121F4B" w:rsidTr="00A138F9">
        <w:trPr>
          <w:trHeight w:val="1801"/>
        </w:trPr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1F4B" w:rsidRDefault="00121F4B" w:rsidP="00A138F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2. การบริหารราชการเพื่อป้องกันการทุจริต</w:t>
            </w:r>
          </w:p>
          <w:p w:rsidR="00121F4B" w:rsidRDefault="00121F4B" w:rsidP="00A138F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(ตัวชี้วัดที่ 1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ITA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121F4B" w:rsidRDefault="00121F4B" w:rsidP="00A138F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การปฏิบัติหน้าที่</w:t>
            </w:r>
          </w:p>
          <w:p w:rsidR="00121F4B" w:rsidRDefault="00121F4B" w:rsidP="00A138F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</w:p>
          <w:p w:rsidR="00121F4B" w:rsidRDefault="00121F4B" w:rsidP="00A138F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1F4B" w:rsidRDefault="00121F4B" w:rsidP="00A138F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2.๑ การแสดงเจตจำนงร่วมกันของบุคลากรในสังกัดในการต่อต้านทุจริตของผู้บริหาร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1F4B" w:rsidRDefault="00121F4B" w:rsidP="00A138F9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2.1.1 การประกาศเจตจำนงบริหารงานด้วยความสุจริตขององค์การบริหารส่วนตำบล  ห้วยปริก</w:t>
            </w:r>
          </w:p>
          <w:p w:rsidR="00121F4B" w:rsidRDefault="00121F4B" w:rsidP="00A138F9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2.1.2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การจัดทำคู่มือสำหรับประชาชนตามพระราชบัญญัติการอำนวยความสะดวกในการพิจารณาอนุญาตของทางราชการ</w:t>
            </w:r>
          </w:p>
          <w:p w:rsidR="00121F4B" w:rsidRDefault="00121F4B" w:rsidP="00A138F9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2.1.3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การประเมินความพึ่งพอใจของผู้มาติดต่อหรือผู้รับบริการ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121F4B" w:rsidTr="00A138F9">
        <w:trPr>
          <w:trHeight w:val="2409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1F4B" w:rsidRDefault="00121F4B" w:rsidP="00A138F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1F4B" w:rsidRDefault="00121F4B" w:rsidP="00A138F9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2.2 การสร้างความโปร่งใสในการปฏิบัติราชการ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1F4B" w:rsidRDefault="00121F4B" w:rsidP="00A138F9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2.2.1 การสร้างความโปร่งใสในการบริหารงานบุคคลให้เป็นไปตามหลักคุณธรรม</w:t>
            </w:r>
          </w:p>
          <w:p w:rsidR="00121F4B" w:rsidRPr="000455A7" w:rsidRDefault="00121F4B" w:rsidP="00A138F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2.2.2 การเสริมสร้างวัฒนธรรมองค์กรเพื่อป้องกันการละเว้นการปฏิบัติหน้าที่ตามภารกิจหลั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121F4B" w:rsidTr="00A138F9">
        <w:trPr>
          <w:trHeight w:val="2528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1F4B" w:rsidRDefault="00121F4B" w:rsidP="00A138F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1F4B" w:rsidRDefault="00121F4B" w:rsidP="00A138F9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2.3 การใช้ดุลยพินิจและการใช้อำนาจให้ไปตามหลักการบริหารกิจการบ้านเมืองที่ดี</w:t>
            </w:r>
          </w:p>
          <w:p w:rsidR="00121F4B" w:rsidRDefault="00121F4B" w:rsidP="00A138F9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F4B" w:rsidRDefault="00121F4B" w:rsidP="00A138F9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F4B" w:rsidRDefault="00121F4B" w:rsidP="00A138F9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1F4B" w:rsidRDefault="00121F4B" w:rsidP="00A138F9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2.3.1 การจัดทำแผนภูมิขั้นตอนและระยะเวลาการดำเนินการเกี่ยวกับการบริการประชาชน</w:t>
            </w:r>
          </w:p>
          <w:p w:rsidR="00121F4B" w:rsidRDefault="00121F4B" w:rsidP="00A138F9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2.3.2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การกระจายอำนาจการตัดสินใจเกี่ยวกับการสั่ง อนุญาต อนุมัติ ปฏิบัติราชการแทนขององค์กรปกครองส่วนท้องถิ่น</w:t>
            </w:r>
          </w:p>
          <w:p w:rsidR="00121F4B" w:rsidRDefault="00121F4B" w:rsidP="00A138F9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F4B" w:rsidTr="00A138F9">
        <w:trPr>
          <w:trHeight w:val="2227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1F4B" w:rsidRDefault="00121F4B" w:rsidP="00A138F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4B" w:rsidRDefault="00121F4B" w:rsidP="00A138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2.4 การเชิดชูเกียรติแก่หน่วยงาน/บุคคลในการดำเนินกิจการ การประพฤติปฏิบัติตนให้เป็นประจักษ์</w:t>
            </w:r>
          </w:p>
          <w:p w:rsidR="00121F4B" w:rsidRDefault="00121F4B" w:rsidP="00A138F9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1F4B" w:rsidRDefault="00121F4B" w:rsidP="00A138F9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2.4.1 โครงการยกย่องเชิดชูเกียรติหน่วยงาน/บุคคลที่มีความความซื่อสัตย์ สุจริต มีคุณธรรม จริยธรรม</w:t>
            </w:r>
          </w:p>
          <w:p w:rsidR="00121F4B" w:rsidRDefault="00121F4B" w:rsidP="00A138F9">
            <w:pPr>
              <w:tabs>
                <w:tab w:val="left" w:pos="1134"/>
                <w:tab w:val="left" w:pos="1276"/>
              </w:tabs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2.4.2 โครงการยกย่องเชิดชูเกียรติบุคคล    ที่ดำรงตนตามหลักเศรษฐกิจพอเพียง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121F4B" w:rsidRPr="007F4119" w:rsidRDefault="00121F4B" w:rsidP="00121F4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-8-</w:t>
      </w:r>
    </w:p>
    <w:p w:rsidR="00121F4B" w:rsidRDefault="00121F4B" w:rsidP="00121F4B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ตารางแผนปฏิบัติการป้องกันการทุจริต</w:t>
      </w:r>
    </w:p>
    <w:p w:rsidR="00121F4B" w:rsidRDefault="00121F4B" w:rsidP="00121F4B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 ประจำปีงบประมาณ พ.ศ. 256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</w:p>
    <w:p w:rsidR="00121F4B" w:rsidRDefault="00121F4B" w:rsidP="00121F4B">
      <w:pPr>
        <w:tabs>
          <w:tab w:val="left" w:pos="1134"/>
          <w:tab w:val="left" w:pos="2694"/>
          <w:tab w:val="left" w:pos="3119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องค์การบริหารส่วนตำบลห้วยปริก</w:t>
      </w:r>
    </w:p>
    <w:p w:rsidR="00121F4B" w:rsidRDefault="00121F4B" w:rsidP="00121F4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0005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58"/>
        <w:gridCol w:w="2858"/>
        <w:gridCol w:w="3859"/>
        <w:gridCol w:w="1430"/>
      </w:tblGrid>
      <w:tr w:rsidR="00121F4B" w:rsidTr="00A138F9">
        <w:trPr>
          <w:trHeight w:val="530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  <w:hideMark/>
          </w:tcPr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มิติ</w:t>
            </w: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  <w:hideMark/>
          </w:tcPr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ภารกิจตามมิติ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  <w:hideMark/>
          </w:tcPr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โครงการ/กิจกรรม</w:t>
            </w: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มาตรการ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  <w:hideMark/>
          </w:tcPr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งบประมาณ(บาท)</w:t>
            </w:r>
          </w:p>
        </w:tc>
      </w:tr>
      <w:tr w:rsidR="00121F4B" w:rsidTr="00A138F9">
        <w:trPr>
          <w:trHeight w:val="3885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1F4B" w:rsidRDefault="00121F4B" w:rsidP="00A138F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2. การบริหารราชการเพื่อป้องกันการทุจริต</w:t>
            </w:r>
          </w:p>
          <w:p w:rsidR="00121F4B" w:rsidRDefault="00121F4B" w:rsidP="00A138F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(ตัวชี้วัดที่ 8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ITA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121F4B" w:rsidRDefault="00121F4B" w:rsidP="00A138F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การปรับปรุงระบบการทำงาน</w:t>
            </w:r>
          </w:p>
          <w:p w:rsidR="00121F4B" w:rsidRDefault="00121F4B" w:rsidP="00A138F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1F4B" w:rsidRDefault="00121F4B" w:rsidP="00A138F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2.5 ปรับปรุงระบบการทำงานและคุณภาพการปฏิบัติงานของ เจ้าหน้าที่</w:t>
            </w:r>
          </w:p>
          <w:p w:rsidR="00121F4B" w:rsidRDefault="00121F4B" w:rsidP="00A138F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F4B" w:rsidRDefault="00121F4B" w:rsidP="00A138F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F4B" w:rsidRDefault="00121F4B" w:rsidP="00A138F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1F4B" w:rsidRDefault="00121F4B" w:rsidP="00A138F9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2.5.1 การดำเนินการให้มีข้อตกลงระหว่างบุคลากรได้ปฏิบัติหน้าที่ราชการด้วยความซื่อสัตย์ สุจริต มีคุณธรรม จริยธรรม</w:t>
            </w:r>
          </w:p>
          <w:p w:rsidR="00121F4B" w:rsidRDefault="00121F4B" w:rsidP="00A138F9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2.5.2 การให้ความร่วมมือกับส่วนราชการ จังหวัด อำเภอ เพื่อการตรวจสอบ ควบคุมและ ดูแลการปฏิบัติราชการ</w:t>
            </w:r>
          </w:p>
          <w:p w:rsidR="00121F4B" w:rsidRDefault="00121F4B" w:rsidP="00A138F9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2.5.3 การอบรมให้ความรู้เกี่ยวกับระเบียบแบบแผนของทางราชการ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F4B" w:rsidTr="00A138F9">
        <w:trPr>
          <w:trHeight w:val="6930"/>
        </w:trPr>
        <w:tc>
          <w:tcPr>
            <w:tcW w:w="185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4B" w:rsidRDefault="00121F4B" w:rsidP="00A138F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(ตัวชี้วัดที่ 5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ITA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121F4B" w:rsidRDefault="00121F4B" w:rsidP="00A138F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การแก้ปัญหา  การทุจริต)</w:t>
            </w:r>
          </w:p>
        </w:tc>
        <w:tc>
          <w:tcPr>
            <w:tcW w:w="28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4B" w:rsidRDefault="00121F4B" w:rsidP="00A138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การจัดการในกรณีได้ทราบ หรือรับแจ้งหรือการตรวจสอบการทุจริต</w:t>
            </w:r>
          </w:p>
          <w:p w:rsidR="00121F4B" w:rsidRDefault="00121F4B" w:rsidP="00A138F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8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4B" w:rsidRDefault="00121F4B" w:rsidP="00A138F9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การดำเนินการทางกฎหมาย ทางวินัยกับบุคลากรที่ปฏิบัติราชการโดย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ทุจริต</w:t>
            </w:r>
          </w:p>
          <w:p w:rsidR="00121F4B" w:rsidRDefault="00121F4B" w:rsidP="00A138F9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21F4B" w:rsidRDefault="00121F4B" w:rsidP="00A138F9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16"/>
                <w:szCs w:val="16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มาตรการภายในเพื่อส่งเสริมความโปร่งใสและป้องกันการทุจริต</w:t>
            </w:r>
          </w:p>
          <w:p w:rsidR="00121F4B" w:rsidRDefault="00121F4B" w:rsidP="00A138F9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21F4B" w:rsidRDefault="00121F4B" w:rsidP="00A138F9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การรวมกลุ่มของพนักงานส่วนตำบลเพื่อการบริหารที่โปร่งใส</w:t>
            </w:r>
          </w:p>
          <w:p w:rsidR="00121F4B" w:rsidRDefault="00121F4B" w:rsidP="00A138F9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21F4B" w:rsidRDefault="00121F4B" w:rsidP="00A138F9">
            <w:pPr>
              <w:tabs>
                <w:tab w:val="left" w:pos="1701"/>
                <w:tab w:val="left" w:pos="2127"/>
                <w:tab w:val="left" w:pos="2694"/>
                <w:tab w:val="left" w:pos="4678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การประเมินความเสี่ยงการทุจริต และ มาตรการ/กิจกรรม/แนวทาง ในการป้องกันความเสี่ยง</w:t>
            </w:r>
          </w:p>
          <w:p w:rsidR="00121F4B" w:rsidRDefault="00121F4B" w:rsidP="00A138F9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การดำเนินการเพื่อจัดการความเสี่ยงในการทุจริต</w:t>
            </w:r>
          </w:p>
          <w:p w:rsidR="00121F4B" w:rsidRDefault="00121F4B" w:rsidP="00A138F9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21F4B" w:rsidRDefault="00121F4B" w:rsidP="00A138F9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right="264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การวิเคราะห์ความเสี่ย</w:t>
            </w:r>
            <w:r>
              <w:rPr>
                <w:rFonts w:ascii="TH SarabunIT๙" w:hAnsi="TH SarabunIT๙" w:cs="TH SarabunIT๙" w:hint="cs"/>
                <w:w w:val="99"/>
                <w:sz w:val="32"/>
                <w:szCs w:val="32"/>
                <w:cs/>
              </w:rPr>
              <w:t>ง</w:t>
            </w:r>
            <w:r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เกี่ยวกับการปฏิบัติงานที่อาจเกิดผลประโยชน์ท</w:t>
            </w:r>
            <w:r>
              <w:rPr>
                <w:rFonts w:ascii="TH SarabunIT๙" w:hAnsi="TH SarabunIT๙" w:cs="TH SarabunIT๙"/>
                <w:spacing w:val="1"/>
                <w:w w:val="99"/>
                <w:sz w:val="32"/>
                <w:szCs w:val="32"/>
                <w:cs/>
              </w:rPr>
              <w:t>ั</w:t>
            </w:r>
            <w:r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บ</w:t>
            </w:r>
            <w:r>
              <w:rPr>
                <w:rFonts w:ascii="TH SarabunIT๙" w:hAnsi="TH SarabunIT๙" w:cs="TH SarabunIT๙"/>
                <w:spacing w:val="1"/>
                <w:w w:val="99"/>
                <w:sz w:val="32"/>
                <w:szCs w:val="32"/>
                <w:cs/>
              </w:rPr>
              <w:t>ซ</w:t>
            </w:r>
            <w:r>
              <w:rPr>
                <w:rFonts w:ascii="TH SarabunIT๙" w:hAnsi="TH SarabunIT๙" w:cs="TH SarabunIT๙"/>
                <w:w w:val="99"/>
                <w:sz w:val="32"/>
                <w:szCs w:val="32"/>
                <w:cs/>
              </w:rPr>
              <w:t>้อน</w:t>
            </w:r>
          </w:p>
          <w:p w:rsidR="00121F4B" w:rsidRDefault="00121F4B" w:rsidP="00A138F9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21F4B" w:rsidRPr="009603B6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121F4B" w:rsidRDefault="00121F4B" w:rsidP="00A138F9">
            <w:pPr>
              <w:spacing w:after="0" w:line="240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21F4B" w:rsidRDefault="00121F4B" w:rsidP="00A138F9">
            <w:pPr>
              <w:spacing w:after="0" w:line="240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21F4B" w:rsidTr="00A138F9">
        <w:trPr>
          <w:trHeight w:val="41"/>
        </w:trPr>
        <w:tc>
          <w:tcPr>
            <w:tcW w:w="1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121F4B" w:rsidRDefault="00121F4B" w:rsidP="00A138F9">
            <w:pPr>
              <w:tabs>
                <w:tab w:val="left" w:pos="350"/>
              </w:tabs>
              <w:spacing w:after="0" w:line="240" w:lineRule="auto"/>
              <w:ind w:left="36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 2  โครงการ 1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กิจกรรม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</w:tr>
    </w:tbl>
    <w:p w:rsidR="00121F4B" w:rsidRPr="00DC22A0" w:rsidRDefault="00121F4B" w:rsidP="00121F4B">
      <w:pPr>
        <w:tabs>
          <w:tab w:val="left" w:pos="1134"/>
        </w:tabs>
        <w:spacing w:after="0" w:line="240" w:lineRule="auto"/>
        <w:rPr>
          <w:rFonts w:ascii="TH SarabunIT๙" w:hAnsi="TH SarabunIT๙" w:cs="TH SarabunIT๙"/>
          <w:b/>
          <w:bCs/>
          <w:sz w:val="16"/>
          <w:szCs w:val="16"/>
          <w:vertAlign w:val="subscript"/>
        </w:rPr>
      </w:pPr>
    </w:p>
    <w:p w:rsidR="00121F4B" w:rsidRDefault="00121F4B" w:rsidP="00121F4B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-9-</w:t>
      </w:r>
    </w:p>
    <w:p w:rsidR="00121F4B" w:rsidRDefault="00121F4B" w:rsidP="00121F4B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ตารางแผนปฏิบัติการป้องกันการทุจริต</w:t>
      </w:r>
    </w:p>
    <w:p w:rsidR="00121F4B" w:rsidRDefault="00121F4B" w:rsidP="00121F4B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 ประจำปีงบประมาณ พ.ศ. 256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</w:p>
    <w:p w:rsidR="00121F4B" w:rsidRDefault="00121F4B" w:rsidP="00121F4B">
      <w:pPr>
        <w:tabs>
          <w:tab w:val="left" w:pos="1134"/>
          <w:tab w:val="left" w:pos="2694"/>
          <w:tab w:val="left" w:pos="3119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องค์การบริหารส่วนตำบลห้วยปริก</w:t>
      </w:r>
    </w:p>
    <w:tbl>
      <w:tblPr>
        <w:tblW w:w="993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44"/>
        <w:gridCol w:w="2837"/>
        <w:gridCol w:w="3830"/>
        <w:gridCol w:w="1419"/>
      </w:tblGrid>
      <w:tr w:rsidR="00121F4B" w:rsidTr="00A138F9">
        <w:trPr>
          <w:trHeight w:val="971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6A6A6" w:themeFill="background1" w:themeFillShade="A6"/>
            <w:vAlign w:val="center"/>
            <w:hideMark/>
          </w:tcPr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มิติ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  <w:hideMark/>
          </w:tcPr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ภารกิจตามมิติ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  <w:hideMark/>
          </w:tcPr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โครงการ/กิจกรรม</w:t>
            </w: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มาตรการ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  <w:hideMark/>
          </w:tcPr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งบประมาณ(บาท)</w:t>
            </w:r>
          </w:p>
        </w:tc>
      </w:tr>
      <w:tr w:rsidR="00121F4B" w:rsidTr="00A138F9">
        <w:trPr>
          <w:trHeight w:val="4076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7F7F7F" w:themeColor="text1" w:themeTint="80"/>
              <w:right w:val="single" w:sz="4" w:space="0" w:color="000000"/>
            </w:tcBorders>
            <w:hideMark/>
          </w:tcPr>
          <w:p w:rsidR="00121F4B" w:rsidRDefault="00121F4B" w:rsidP="00A138F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3.การส่งเสริมบทบาทและการมีส่วนร่วมของภาคประชาชน</w:t>
            </w:r>
          </w:p>
          <w:p w:rsidR="00121F4B" w:rsidRDefault="00121F4B" w:rsidP="00A138F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(ตัวชี้วัดที่ 9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ITA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121F4B" w:rsidRDefault="00121F4B" w:rsidP="00A138F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การเปิดเผยข้อมูล</w:t>
            </w:r>
          </w:p>
          <w:p w:rsidR="00121F4B" w:rsidRDefault="00121F4B" w:rsidP="00A138F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7F7F7F" w:themeColor="text1" w:themeTint="80"/>
              <w:right w:val="single" w:sz="4" w:space="0" w:color="000000"/>
            </w:tcBorders>
          </w:tcPr>
          <w:p w:rsidR="00121F4B" w:rsidRDefault="00121F4B" w:rsidP="00A138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3.1 การเผยแพร่ข้อมูลข่าวสารการอำนวยความสะดวกให้แก่ประชาชนได้ร่วมตรวจสอบการปฏิบัติราชการตามอำนาจหน้าที่</w:t>
            </w:r>
          </w:p>
          <w:p w:rsidR="00121F4B" w:rsidRDefault="00121F4B" w:rsidP="00A138F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F4B" w:rsidRDefault="00121F4B" w:rsidP="00A138F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7F7F7F" w:themeColor="text1" w:themeTint="80"/>
              <w:right w:val="single" w:sz="4" w:space="0" w:color="000000"/>
            </w:tcBorders>
            <w:hideMark/>
          </w:tcPr>
          <w:p w:rsidR="00121F4B" w:rsidRDefault="00121F4B" w:rsidP="00A138F9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3.1.1 การปรับปรุงศูนย์ข้อมูลข่าวสาร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ของ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ห้วยปริก</w:t>
            </w:r>
          </w:p>
          <w:p w:rsidR="00121F4B" w:rsidRDefault="00121F4B" w:rsidP="00A138F9">
            <w:pPr>
              <w:tabs>
                <w:tab w:val="left" w:pos="1134"/>
                <w:tab w:val="left" w:pos="1276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3.1.2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การเผยแพร่ประกาศจัดซื้อ/จัดจ้าง การดำเนินงานผ่านทางศูนย์ข้อมูลข่าวสารและ </w:t>
            </w:r>
            <w:hyperlink r:id="rId7" w:history="1">
              <w:r>
                <w:rPr>
                  <w:rStyle w:val="a3"/>
                  <w:rFonts w:ascii="TH SarabunIT๙" w:hAnsi="TH SarabunIT๙" w:cs="TH SarabunIT๙"/>
                  <w:sz w:val="32"/>
                  <w:szCs w:val="32"/>
                </w:rPr>
                <w:t>www.huaiprik.go.th</w:t>
              </w:r>
            </w:hyperlink>
          </w:p>
          <w:p w:rsidR="00121F4B" w:rsidRDefault="00121F4B" w:rsidP="00A138F9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3.1.3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ปิดประกาศและเผยแพร่ข้อมูลข่าวสารเกี่ยวกับการปฏิบัติราชการที่เป็นประโยชน์กับการมีส่วนร่วมตรวจสอบของประชาชน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7F7F7F" w:themeColor="text1" w:themeTint="80"/>
              <w:right w:val="single" w:sz="4" w:space="0" w:color="000000"/>
            </w:tcBorders>
          </w:tcPr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F4B" w:rsidTr="00A138F9">
        <w:trPr>
          <w:trHeight w:val="3717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21F4B" w:rsidRDefault="00121F4B" w:rsidP="00A138F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7F7F7F" w:themeColor="text1" w:themeTint="80"/>
              <w:left w:val="single" w:sz="4" w:space="0" w:color="000000"/>
              <w:bottom w:val="single" w:sz="4" w:space="0" w:color="7F7F7F" w:themeColor="text1" w:themeTint="80"/>
              <w:right w:val="single" w:sz="4" w:space="0" w:color="000000"/>
            </w:tcBorders>
          </w:tcPr>
          <w:p w:rsidR="00121F4B" w:rsidRDefault="00121F4B" w:rsidP="00A138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3.2 การรับฟังความคิดเห็น การรับและตอบสนองเรื่องร้องเรียน/ร้องทุกข์ของประชาชน</w:t>
            </w:r>
          </w:p>
          <w:p w:rsidR="00121F4B" w:rsidRDefault="00121F4B" w:rsidP="00A138F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827" w:type="dxa"/>
            <w:tcBorders>
              <w:top w:val="single" w:sz="4" w:space="0" w:color="7F7F7F" w:themeColor="text1" w:themeTint="80"/>
              <w:left w:val="single" w:sz="4" w:space="0" w:color="000000"/>
              <w:bottom w:val="single" w:sz="4" w:space="0" w:color="7F7F7F" w:themeColor="text1" w:themeTint="80"/>
              <w:right w:val="single" w:sz="4" w:space="0" w:color="000000"/>
            </w:tcBorders>
          </w:tcPr>
          <w:p w:rsidR="00121F4B" w:rsidRDefault="00121F4B" w:rsidP="00A138F9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3.2.1 การรับฟังความคิดเห็นของประชาชน/ผู้รับบริการ / ในการดำเนินการตามอำนาจหน้าที่ของ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อปท.</w:t>
            </w:r>
            <w:proofErr w:type="spellEnd"/>
          </w:p>
          <w:p w:rsidR="00121F4B" w:rsidRDefault="00121F4B" w:rsidP="00A138F9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F4B" w:rsidRDefault="00121F4B" w:rsidP="00A138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3.2.2 การมีช่องทางให้ประชาชนสามารถร้องเรียนร้องทุกข์ได้โดยสะดวก</w:t>
            </w:r>
          </w:p>
          <w:p w:rsidR="00121F4B" w:rsidRDefault="00121F4B" w:rsidP="00A138F9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3.2.3 การรายงานให้ประชาชนผู้ร้องเรียน/ร้องทุกข์ได้ทราบถึงการรับเรื่องระยะเวลาและผลการดำเนินการเกี่ยวกับร้องเรียน/ร้องทุกข์</w:t>
            </w:r>
          </w:p>
        </w:tc>
        <w:tc>
          <w:tcPr>
            <w:tcW w:w="1418" w:type="dxa"/>
            <w:tcBorders>
              <w:top w:val="single" w:sz="4" w:space="0" w:color="7F7F7F" w:themeColor="text1" w:themeTint="80"/>
              <w:left w:val="single" w:sz="4" w:space="0" w:color="000000"/>
              <w:bottom w:val="single" w:sz="4" w:space="0" w:color="7F7F7F" w:themeColor="text1" w:themeTint="80"/>
              <w:right w:val="single" w:sz="4" w:space="0" w:color="000000"/>
            </w:tcBorders>
          </w:tcPr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</w:t>
            </w: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</w:t>
            </w: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</w:tr>
      <w:tr w:rsidR="00121F4B" w:rsidTr="00A138F9">
        <w:trPr>
          <w:trHeight w:val="837"/>
        </w:trPr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7F7F7F" w:themeColor="text1" w:themeTint="80"/>
              <w:right w:val="single" w:sz="4" w:space="0" w:color="000000"/>
            </w:tcBorders>
            <w:vAlign w:val="center"/>
            <w:hideMark/>
          </w:tcPr>
          <w:p w:rsidR="00121F4B" w:rsidRDefault="00121F4B" w:rsidP="00A138F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(ตัวชี้วัดที่ 2)</w:t>
            </w:r>
          </w:p>
          <w:p w:rsidR="00121F4B" w:rsidRDefault="00121F4B" w:rsidP="00A138F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การใช้งบประมาณ</w:t>
            </w:r>
          </w:p>
          <w:p w:rsidR="00121F4B" w:rsidRDefault="00121F4B" w:rsidP="00A138F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7F7F7F" w:themeColor="text1" w:themeTint="80"/>
              <w:left w:val="single" w:sz="4" w:space="0" w:color="000000"/>
              <w:bottom w:val="single" w:sz="4" w:space="0" w:color="7F7F7F" w:themeColor="text1" w:themeTint="80"/>
              <w:right w:val="single" w:sz="4" w:space="0" w:color="000000"/>
            </w:tcBorders>
            <w:hideMark/>
          </w:tcPr>
          <w:p w:rsidR="00121F4B" w:rsidRDefault="00121F4B" w:rsidP="00A138F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3.3. การส่งเสริมให้ประชาชนมีส่วนร่วมบริหารกิจการของ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อปท.</w:t>
            </w:r>
            <w:proofErr w:type="spellEnd"/>
          </w:p>
        </w:tc>
        <w:tc>
          <w:tcPr>
            <w:tcW w:w="3827" w:type="dxa"/>
            <w:tcBorders>
              <w:top w:val="single" w:sz="4" w:space="0" w:color="7F7F7F" w:themeColor="text1" w:themeTint="80"/>
              <w:left w:val="single" w:sz="4" w:space="0" w:color="000000"/>
              <w:bottom w:val="single" w:sz="4" w:space="0" w:color="7F7F7F" w:themeColor="text1" w:themeTint="80"/>
              <w:right w:val="single" w:sz="4" w:space="0" w:color="000000"/>
            </w:tcBorders>
          </w:tcPr>
          <w:p w:rsidR="00121F4B" w:rsidRDefault="00121F4B" w:rsidP="00A138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3.3.1 การให้ประชาชนมีส่วนร่วมในการจัดทำแผนพัฒนาท้องถิ่น </w:t>
            </w:r>
          </w:p>
          <w:p w:rsidR="00121F4B" w:rsidRDefault="00121F4B" w:rsidP="00A138F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3.3.2 การให้ประชาชนมีส่วนร่วมในการ จัดชื้อ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จัดจ้างและจัดหาพัสดุและการจัดงบประมาณรายจ่ายประจำปี</w:t>
            </w:r>
          </w:p>
          <w:p w:rsidR="00121F4B" w:rsidRDefault="00121F4B" w:rsidP="00A138F9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3.3.3 การให้ประชาชนมีส่วนร่วมตรวจสอบและประเมินผลการปฏิบัติงาน</w:t>
            </w:r>
          </w:p>
          <w:p w:rsidR="00121F4B" w:rsidRDefault="00121F4B" w:rsidP="00A138F9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tcBorders>
              <w:top w:val="single" w:sz="4" w:space="0" w:color="7F7F7F" w:themeColor="text1" w:themeTint="80"/>
              <w:left w:val="single" w:sz="4" w:space="0" w:color="000000"/>
              <w:bottom w:val="single" w:sz="4" w:space="0" w:color="7F7F7F" w:themeColor="text1" w:themeTint="80"/>
              <w:right w:val="single" w:sz="4" w:space="0" w:color="000000"/>
            </w:tcBorders>
          </w:tcPr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</w:t>
            </w: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</w:t>
            </w: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</w:t>
            </w: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งบประมาณ</w:t>
            </w:r>
          </w:p>
        </w:tc>
      </w:tr>
      <w:tr w:rsidR="00121F4B" w:rsidTr="00A138F9">
        <w:trPr>
          <w:trHeight w:val="285"/>
        </w:trPr>
        <w:tc>
          <w:tcPr>
            <w:tcW w:w="1843" w:type="dxa"/>
            <w:tcBorders>
              <w:top w:val="single" w:sz="4" w:space="0" w:color="7F7F7F" w:themeColor="text1" w:themeTint="80"/>
              <w:left w:val="single" w:sz="4" w:space="0" w:color="000000"/>
              <w:bottom w:val="single" w:sz="4" w:space="0" w:color="7F7F7F" w:themeColor="text1" w:themeTint="80"/>
              <w:right w:val="single" w:sz="4" w:space="0" w:color="000000"/>
            </w:tcBorders>
            <w:shd w:val="clear" w:color="auto" w:fill="BFBFBF" w:themeFill="background1" w:themeFillShade="BF"/>
          </w:tcPr>
          <w:p w:rsidR="00121F4B" w:rsidRDefault="00121F4B" w:rsidP="00A138F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7F7F7F" w:themeColor="text1" w:themeTint="80"/>
              <w:left w:val="single" w:sz="4" w:space="0" w:color="000000"/>
              <w:bottom w:val="single" w:sz="4" w:space="0" w:color="7F7F7F" w:themeColor="text1" w:themeTint="8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รวม</w:t>
            </w:r>
          </w:p>
        </w:tc>
        <w:tc>
          <w:tcPr>
            <w:tcW w:w="3827" w:type="dxa"/>
            <w:tcBorders>
              <w:top w:val="single" w:sz="4" w:space="0" w:color="7F7F7F" w:themeColor="text1" w:themeTint="80"/>
              <w:left w:val="single" w:sz="4" w:space="0" w:color="000000"/>
              <w:bottom w:val="single" w:sz="4" w:space="0" w:color="7F7F7F" w:themeColor="text1" w:themeTint="8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:rsidR="00121F4B" w:rsidRDefault="00121F4B" w:rsidP="00A138F9">
            <w:pPr>
              <w:tabs>
                <w:tab w:val="left" w:pos="35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  9  กิจกรรม</w:t>
            </w:r>
          </w:p>
        </w:tc>
        <w:tc>
          <w:tcPr>
            <w:tcW w:w="1418" w:type="dxa"/>
            <w:tcBorders>
              <w:top w:val="single" w:sz="4" w:space="0" w:color="7F7F7F" w:themeColor="text1" w:themeTint="80"/>
              <w:left w:val="single" w:sz="4" w:space="0" w:color="000000"/>
              <w:bottom w:val="single" w:sz="4" w:space="0" w:color="7F7F7F" w:themeColor="text1" w:themeTint="80"/>
              <w:right w:val="single" w:sz="4" w:space="0" w:color="000000"/>
            </w:tcBorders>
            <w:shd w:val="clear" w:color="auto" w:fill="BFBFBF" w:themeFill="background1" w:themeFillShade="BF"/>
            <w:hideMark/>
          </w:tcPr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</w:p>
        </w:tc>
      </w:tr>
    </w:tbl>
    <w:p w:rsidR="00121F4B" w:rsidRDefault="00121F4B" w:rsidP="00121F4B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lastRenderedPageBreak/>
        <w:t>-10-</w:t>
      </w:r>
    </w:p>
    <w:p w:rsidR="00121F4B" w:rsidRDefault="00121F4B" w:rsidP="00121F4B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ตารางแผนปฏิบัติการป้องกันการทุจริต</w:t>
      </w:r>
    </w:p>
    <w:p w:rsidR="00121F4B" w:rsidRDefault="00121F4B" w:rsidP="00121F4B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 ประจำปีงบประมาณ พ.ศ. 256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</w:p>
    <w:p w:rsidR="00121F4B" w:rsidRDefault="00121F4B" w:rsidP="00121F4B">
      <w:pPr>
        <w:tabs>
          <w:tab w:val="left" w:pos="1134"/>
          <w:tab w:val="left" w:pos="2694"/>
          <w:tab w:val="left" w:pos="3119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องค์การบริหารส่วนตำบลห้วยปริก</w:t>
      </w:r>
    </w:p>
    <w:p w:rsidR="00121F4B" w:rsidRDefault="00121F4B" w:rsidP="00121F4B">
      <w:pPr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tbl>
      <w:tblPr>
        <w:tblW w:w="9915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42"/>
        <w:gridCol w:w="2833"/>
        <w:gridCol w:w="3682"/>
        <w:gridCol w:w="1558"/>
      </w:tblGrid>
      <w:tr w:rsidR="00121F4B" w:rsidTr="00A138F9">
        <w:trPr>
          <w:trHeight w:val="964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6A6A6" w:themeFill="background1" w:themeFillShade="A6"/>
            <w:vAlign w:val="center"/>
            <w:hideMark/>
          </w:tcPr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มิติ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  <w:hideMark/>
          </w:tcPr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ภารกิจตามมิติ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  <w:hideMark/>
          </w:tcPr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โครงการ/กิจกรรม</w:t>
            </w: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มาตรการ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  <w:hideMark/>
          </w:tcPr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งบประมาณ(บาท)</w:t>
            </w:r>
          </w:p>
        </w:tc>
      </w:tr>
      <w:tr w:rsidR="00121F4B" w:rsidTr="00A138F9">
        <w:trPr>
          <w:trHeight w:val="2110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4B" w:rsidRDefault="00121F4B" w:rsidP="00A138F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4. การเสริมสร้างและปรับปรุงกลไกในการตรวจสอบการปฏิบัติราชการขององค์กรปกครองส่วนท้องถิ่น</w:t>
            </w:r>
          </w:p>
          <w:p w:rsidR="00121F4B" w:rsidRDefault="00121F4B" w:rsidP="00A138F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(ตัวชี้วัดที่ 2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ITA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121F4B" w:rsidRDefault="00121F4B" w:rsidP="00A138F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การใช้งบประมาณ</w:t>
            </w:r>
          </w:p>
          <w:p w:rsidR="00121F4B" w:rsidRDefault="00121F4B" w:rsidP="00A138F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4B" w:rsidRDefault="00121F4B" w:rsidP="00A138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4.1 การจัดวางระบบและรายงานการควบคุมภายใน</w:t>
            </w:r>
          </w:p>
          <w:p w:rsidR="00121F4B" w:rsidRDefault="00121F4B" w:rsidP="00A138F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1F4B" w:rsidRDefault="00121F4B" w:rsidP="00A138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4.1.1 การจัดทำแผนและรายงานการจัดทำระบบควบคุมภายใน</w:t>
            </w:r>
          </w:p>
          <w:p w:rsidR="00121F4B" w:rsidRDefault="00121F4B" w:rsidP="00A138F9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  <w:u w:val="single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4.1.2 การติดตามประเมินผลระบบควบคุมภายใน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121F4B" w:rsidRDefault="00121F4B" w:rsidP="00A138F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F4B" w:rsidTr="00A138F9">
        <w:trPr>
          <w:trHeight w:val="3918"/>
        </w:trPr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121F4B" w:rsidRDefault="00121F4B" w:rsidP="00A138F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7F7F7F" w:themeColor="text1" w:themeTint="80"/>
              <w:right w:val="single" w:sz="4" w:space="0" w:color="000000"/>
            </w:tcBorders>
          </w:tcPr>
          <w:p w:rsidR="00121F4B" w:rsidRDefault="00121F4B" w:rsidP="00A138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4.2 การสนับสนุนให้ภาคประชาชนมีส่วนร่วมตรวจสอบการปฏิบัติราชการหรือการบริหารราชการ</w:t>
            </w:r>
          </w:p>
          <w:p w:rsidR="00121F4B" w:rsidRDefault="00121F4B" w:rsidP="00A138F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7F7F7F" w:themeColor="text1" w:themeTint="80"/>
              <w:right w:val="single" w:sz="4" w:space="0" w:color="000000"/>
            </w:tcBorders>
            <w:hideMark/>
          </w:tcPr>
          <w:p w:rsidR="00121F4B" w:rsidRDefault="00121F4B" w:rsidP="00A138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4.2.1 การส่งเสริมให้ประชาชนมีส่วนร่วมในการตรวจสอบ กำกับ ดูแลการบริหารบุคคล</w:t>
            </w:r>
          </w:p>
          <w:p w:rsidR="00121F4B" w:rsidRDefault="00121F4B" w:rsidP="00A138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4.2.2 การส่งเสริมให้ประชาชนมีส่วนร่วมในการตรวจสอบ ดูแลการบริหารงบประมาณ</w:t>
            </w:r>
          </w:p>
          <w:p w:rsidR="00121F4B" w:rsidRDefault="00121F4B" w:rsidP="00A138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4.2.3 การส่งเสริมให้ประชาชนมีส่วนร่วมในการตรวจสอบ กำกับดูแลการจัดหาพัสดุ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การจัดชื้อ/จัดจ้าง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7F7F7F" w:themeColor="text1" w:themeTint="80"/>
              <w:right w:val="single" w:sz="4" w:space="0" w:color="000000"/>
            </w:tcBorders>
          </w:tcPr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121F4B" w:rsidTr="00A138F9">
        <w:trPr>
          <w:trHeight w:val="769"/>
        </w:trPr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21F4B" w:rsidRDefault="00121F4B" w:rsidP="00A138F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(ตัวชี้วัดที่ 6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ITA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)คุณภาพการดำเนินงาน</w:t>
            </w:r>
          </w:p>
          <w:p w:rsidR="00121F4B" w:rsidRDefault="00121F4B" w:rsidP="00A138F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7F7F7F" w:themeColor="text1" w:themeTint="8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4B" w:rsidRDefault="00121F4B" w:rsidP="00A138F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4.3 การส่งเสริมและพัฒนาศักยภาพบุคลากรท้องถิ่น</w:t>
            </w:r>
          </w:p>
          <w:p w:rsidR="00121F4B" w:rsidRDefault="00121F4B" w:rsidP="00A138F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685" w:type="dxa"/>
            <w:tcBorders>
              <w:top w:val="single" w:sz="4" w:space="0" w:color="7F7F7F" w:themeColor="text1" w:themeTint="8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1F4B" w:rsidRDefault="00121F4B" w:rsidP="00A138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4.3.1 การส่งผู้บริหาร สมาชิกสภา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ข้าราชการและพนักงานจ้างเข้าร่วมการประชุม อบรม/สัมมานาที่เกี่ยวข้อง เช่น</w:t>
            </w:r>
          </w:p>
          <w:p w:rsidR="00121F4B" w:rsidRDefault="00121F4B" w:rsidP="00A138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-ด้านการป้องกันการทุจริต</w:t>
            </w:r>
          </w:p>
          <w:p w:rsidR="00121F4B" w:rsidRDefault="00121F4B" w:rsidP="00A138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-ด้านพัสดุ การจัดชื้อ/จัดจ้าง</w:t>
            </w:r>
          </w:p>
          <w:p w:rsidR="00121F4B" w:rsidRDefault="00121F4B" w:rsidP="00A138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-ด้านการตรวจสอบภายใน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ด้านอื่นๆ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ฯลฯ</w:t>
            </w:r>
          </w:p>
          <w:p w:rsidR="00121F4B" w:rsidRDefault="00121F4B" w:rsidP="00A138F9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4.3.2 การส่งเสริมสมาชิกสภา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ให้มีบทบาทในการตรวจสอบการปฏิบัติงานของฝ่ายบริหาร</w:t>
            </w:r>
          </w:p>
        </w:tc>
        <w:tc>
          <w:tcPr>
            <w:tcW w:w="1559" w:type="dxa"/>
            <w:tcBorders>
              <w:top w:val="single" w:sz="4" w:space="0" w:color="7F7F7F" w:themeColor="text1" w:themeTint="8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150</w:t>
            </w:r>
            <w:r>
              <w:rPr>
                <w:rFonts w:ascii="TH SarabunIT๙" w:hAnsi="TH SarabunIT๙" w:cs="TH SarabunIT๙" w:hint="cs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000</w:t>
            </w: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</w:tc>
      </w:tr>
    </w:tbl>
    <w:p w:rsidR="00121F4B" w:rsidRDefault="00121F4B" w:rsidP="00121F4B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21F4B" w:rsidRDefault="00121F4B" w:rsidP="00121F4B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lastRenderedPageBreak/>
        <w:t>-11-</w:t>
      </w:r>
    </w:p>
    <w:p w:rsidR="00121F4B" w:rsidRDefault="00121F4B" w:rsidP="00121F4B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21F4B" w:rsidRDefault="00121F4B" w:rsidP="00121F4B">
      <w:pPr>
        <w:tabs>
          <w:tab w:val="left" w:pos="1134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ตารางแผนปฏิบัติการป้องกันการทุจริต</w:t>
      </w:r>
    </w:p>
    <w:p w:rsidR="00121F4B" w:rsidRDefault="00121F4B" w:rsidP="00121F4B">
      <w:pPr>
        <w:tabs>
          <w:tab w:val="left" w:pos="1134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 ประจำปีงบประมาณ พ.ศ. 256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5</w:t>
      </w:r>
    </w:p>
    <w:p w:rsidR="00121F4B" w:rsidRPr="00891153" w:rsidRDefault="00121F4B" w:rsidP="00121F4B">
      <w:pPr>
        <w:tabs>
          <w:tab w:val="left" w:pos="1134"/>
          <w:tab w:val="left" w:pos="2694"/>
          <w:tab w:val="left" w:pos="3119"/>
        </w:tabs>
        <w:spacing w:after="0" w:line="240" w:lineRule="auto"/>
        <w:ind w:firstLine="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องค์การบริหารส่วนตำบลห้วยปริก</w:t>
      </w:r>
    </w:p>
    <w:tbl>
      <w:tblPr>
        <w:tblW w:w="9930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1844"/>
        <w:gridCol w:w="2837"/>
        <w:gridCol w:w="3831"/>
        <w:gridCol w:w="1418"/>
      </w:tblGrid>
      <w:tr w:rsidR="00121F4B" w:rsidTr="00A138F9">
        <w:trPr>
          <w:trHeight w:val="960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  <w:hideMark/>
          </w:tcPr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มิติ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  <w:hideMark/>
          </w:tcPr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ภารกิจตามมิติ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  <w:hideMark/>
          </w:tcPr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โครงการ/กิจกรรม</w:t>
            </w: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  <w:t>/</w:t>
            </w:r>
            <w:r>
              <w:rPr>
                <w:rFonts w:ascii="TH SarabunIT๙" w:hAnsi="TH SarabunIT๙" w:cs="TH SarabunIT๙" w:hint="cs"/>
                <w:b/>
                <w:bCs/>
                <w:sz w:val="36"/>
                <w:szCs w:val="36"/>
                <w:cs/>
              </w:rPr>
              <w:t>มาตรการ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 w:themeFill="background1" w:themeFillShade="A6"/>
            <w:vAlign w:val="center"/>
            <w:hideMark/>
          </w:tcPr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6"/>
                <w:szCs w:val="36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36"/>
                <w:cs/>
              </w:rPr>
              <w:t>งบประมาณ(บาท)</w:t>
            </w:r>
          </w:p>
        </w:tc>
      </w:tr>
      <w:tr w:rsidR="00121F4B" w:rsidTr="00A138F9">
        <w:trPr>
          <w:trHeight w:val="3576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21F4B" w:rsidRDefault="00121F4B" w:rsidP="00A138F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4. การเสริมสร้างและปรับปรุงกลไกในการตรวจสอบการปฏิบัติราชการขององค์กรปกครองส่วนท้องถิ่น</w:t>
            </w:r>
          </w:p>
          <w:p w:rsidR="00121F4B" w:rsidRDefault="00121F4B" w:rsidP="00A138F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(ตัวชี้วัดที่ 7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ITA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  <w:p w:rsidR="00121F4B" w:rsidRDefault="00121F4B" w:rsidP="00A138F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ประสิทธิภาพ    </w:t>
            </w:r>
          </w:p>
          <w:p w:rsidR="00121F4B" w:rsidRDefault="00121F4B" w:rsidP="00A138F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การ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สื่อสาร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21F4B" w:rsidRDefault="00121F4B" w:rsidP="00A138F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4.4 การเสริมพลังการมีส่วนร่วมของชุมชนและ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บูรณา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การทุกภาคส่วนเพื่อต่อต้านการทุจริต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1F4B" w:rsidRDefault="00121F4B" w:rsidP="00A138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4.4.1 การส่งเสริมให้มีการดำเนินการเฝ้าระวังการทุจริตการแจ้งเบาะแสการทุจริต การจัดการช่องทางร้องเรียน/แจ้งเบาะแส/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แสดง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ความคิดเห็น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/แนะนำ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เช่น</w:t>
            </w:r>
          </w:p>
          <w:p w:rsidR="00121F4B" w:rsidRDefault="00121F4B" w:rsidP="00A138F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 ตู้รับข้อร้องเรียน</w:t>
            </w:r>
          </w:p>
          <w:p w:rsidR="00121F4B" w:rsidRDefault="00121F4B" w:rsidP="00A138F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-จัดส่งข้อร้องเรียนทางไปรษณีย์</w:t>
            </w:r>
          </w:p>
          <w:p w:rsidR="00121F4B" w:rsidRDefault="00121F4B" w:rsidP="00A138F9">
            <w:pPr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-เว็บไซต์ของ </w:t>
            </w:r>
            <w:proofErr w:type="spellStart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อบต.</w:t>
            </w:r>
            <w:proofErr w:type="spellEnd"/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ฯลฯ</w:t>
            </w:r>
          </w:p>
          <w:p w:rsidR="00121F4B" w:rsidRDefault="00121F4B" w:rsidP="00A138F9">
            <w:pPr>
              <w:rPr>
                <w:rFonts w:ascii="TH SarabunIT๙" w:hAnsi="TH SarabunIT๙" w:cs="TH SarabunIT๙"/>
                <w:spacing w:val="-2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 xml:space="preserve">4.4.2 </w:t>
            </w: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 xml:space="preserve"> การปรับปรุงศูนย์ข้อมูลข่าวสารของทางราชการ</w:t>
            </w:r>
          </w:p>
          <w:p w:rsidR="00121F4B" w:rsidRDefault="00121F4B" w:rsidP="00A138F9">
            <w:pPr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pacing w:val="-20"/>
                <w:sz w:val="32"/>
                <w:szCs w:val="32"/>
                <w:cs/>
              </w:rPr>
              <w:t>4.4.3 การประชาสัมพันธ์บทบาทและอำนาจหน้าที่ขององค์การการบริหารส่วนตำบลห้วยปริก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21F4B" w:rsidTr="00A138F9">
        <w:trPr>
          <w:trHeight w:val="4110"/>
        </w:trPr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1F4B" w:rsidRDefault="00121F4B" w:rsidP="00A138F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(ตัวชี้วัดที่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3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ITA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การใช้อำนาจ</w:t>
            </w:r>
          </w:p>
          <w:p w:rsidR="00121F4B" w:rsidRDefault="00121F4B" w:rsidP="00A138F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21F4B" w:rsidRPr="00891153" w:rsidRDefault="00121F4B" w:rsidP="00A138F9">
            <w:pPr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4.5 ส่งเสริมให้บุคลากรมีส่วนร่วมในการใช้อำนาจ การแก้ไขความขัดแย้ง การมอบหมายงานให้เกิดความโปร่งใสในการบริหารงาน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4B" w:rsidRPr="00891153" w:rsidRDefault="00121F4B" w:rsidP="00A138F9">
            <w:pPr>
              <w:tabs>
                <w:tab w:val="left" w:pos="350"/>
              </w:tabs>
              <w:spacing w:after="0" w:line="240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89115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โครงการปรับปรุงศูนย์ดำรงธรรม และศูนย์ยุติธรรมชุมขน</w:t>
            </w:r>
          </w:p>
          <w:p w:rsidR="00121F4B" w:rsidRPr="00891153" w:rsidRDefault="00121F4B" w:rsidP="00A138F9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121F4B" w:rsidRPr="00891153" w:rsidRDefault="00121F4B" w:rsidP="00A138F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4.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891153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การเสริมสร้างวัฒนธรรมองค์กร</w:t>
            </w:r>
          </w:p>
          <w:p w:rsidR="00121F4B" w:rsidRPr="00891153" w:rsidRDefault="00121F4B" w:rsidP="00A138F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91153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เพื่อป้องกันการละเว้นการปฏิบัติหน้าที่  ตามภารกิจหลัก</w:t>
            </w:r>
          </w:p>
          <w:p w:rsidR="00121F4B" w:rsidRPr="00891153" w:rsidRDefault="00121F4B" w:rsidP="00A138F9">
            <w:pPr>
              <w:spacing w:after="0" w:line="240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21F4B" w:rsidRPr="00891153" w:rsidRDefault="00121F4B" w:rsidP="00A138F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4.5.3</w:t>
            </w:r>
            <w:r w:rsidRPr="00891153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891153">
              <w:rPr>
                <w:rFonts w:ascii="TH SarabunIT๙" w:hAnsi="TH SarabunIT๙" w:cs="TH SarabunIT๙"/>
                <w:sz w:val="32"/>
                <w:szCs w:val="32"/>
                <w:cs/>
              </w:rPr>
              <w:t>มาตรการภายในเพื่อส่งเสริมความโปร่งใสและป้องกันการทุจริต</w:t>
            </w:r>
          </w:p>
          <w:p w:rsidR="00121F4B" w:rsidRPr="00891153" w:rsidRDefault="00121F4B" w:rsidP="00A138F9">
            <w:pPr>
              <w:spacing w:after="0" w:line="240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21F4B" w:rsidRDefault="00121F4B" w:rsidP="00A138F9">
            <w:pPr>
              <w:pStyle w:val="a5"/>
              <w:tabs>
                <w:tab w:val="left" w:pos="521"/>
              </w:tabs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>4..5..4</w:t>
            </w:r>
            <w:r w:rsidRPr="00891153">
              <w:rPr>
                <w:rFonts w:ascii="TH SarabunIT๙" w:hAnsi="TH SarabunIT๙" w:cs="TH SarabunIT๙"/>
                <w:spacing w:val="-20"/>
                <w:sz w:val="32"/>
                <w:szCs w:val="32"/>
              </w:rPr>
              <w:t xml:space="preserve">  </w:t>
            </w:r>
            <w:r w:rsidRPr="00891153">
              <w:rPr>
                <w:rFonts w:ascii="TH SarabunIT๙" w:hAnsi="TH SarabunIT๙" w:cs="TH SarabunIT๙"/>
                <w:spacing w:val="-20"/>
                <w:sz w:val="32"/>
                <w:szCs w:val="32"/>
                <w:cs/>
              </w:rPr>
              <w:t>โครงการจัดเวทีประชาคมหมู่บ้าน/ตำบล</w:t>
            </w:r>
          </w:p>
          <w:p w:rsidR="00121F4B" w:rsidRPr="003E142D" w:rsidRDefault="00121F4B" w:rsidP="00A138F9">
            <w:pPr>
              <w:pStyle w:val="a5"/>
              <w:tabs>
                <w:tab w:val="left" w:pos="521"/>
              </w:tabs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21F4B" w:rsidRPr="00891153" w:rsidRDefault="00121F4B" w:rsidP="00A138F9">
            <w:pPr>
              <w:pStyle w:val="a5"/>
              <w:tabs>
                <w:tab w:val="left" w:pos="521"/>
              </w:tabs>
              <w:spacing w:after="0" w:line="240" w:lineRule="auto"/>
              <w:ind w:left="0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4.5.5 การประขุมเพื่อชี้แจงบทบาทอำนาจหน้าที่ของบุคลากรที่ต้องปฏิบัติให้ชัดเจนและเป็นธรรม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121F4B" w:rsidRDefault="00121F4B" w:rsidP="00A138F9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  <w:p w:rsidR="00121F4B" w:rsidRDefault="00121F4B" w:rsidP="00A138F9">
            <w:pPr>
              <w:spacing w:after="0" w:line="240" w:lineRule="auto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F4B" w:rsidRPr="00EE4E08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16"/>
                <w:szCs w:val="16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ไม่ใช้งบประมาณ</w:t>
            </w:r>
          </w:p>
        </w:tc>
      </w:tr>
      <w:tr w:rsidR="00121F4B" w:rsidTr="00A138F9">
        <w:trPr>
          <w:trHeight w:val="564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  <w:hideMark/>
          </w:tcPr>
          <w:p w:rsidR="00121F4B" w:rsidRDefault="00121F4B" w:rsidP="00A138F9">
            <w:pPr>
              <w:tabs>
                <w:tab w:val="left" w:pos="350"/>
              </w:tabs>
              <w:spacing w:after="0" w:line="240" w:lineRule="auto"/>
              <w:ind w:left="-107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จำนวน 2 โครงการ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11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กิจกรรม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170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  <w:p w:rsidR="00121F4B" w:rsidRDefault="00121F4B" w:rsidP="00A138F9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121F4B" w:rsidRDefault="00121F4B" w:rsidP="00121F4B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121F4B" w:rsidRDefault="00121F4B" w:rsidP="00121F4B">
      <w:pPr>
        <w:tabs>
          <w:tab w:val="left" w:pos="0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121F4B" w:rsidRDefault="00121F4B" w:rsidP="00121F4B">
      <w:pPr>
        <w:rPr>
          <w:rFonts w:ascii="TH SarabunIT๙" w:hAnsi="TH SarabunIT๙" w:cs="TH SarabunIT๙"/>
          <w:sz w:val="32"/>
          <w:szCs w:val="32"/>
        </w:rPr>
      </w:pPr>
    </w:p>
    <w:p w:rsidR="00121F4B" w:rsidRDefault="00121F4B" w:rsidP="00121F4B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121F4B" w:rsidRDefault="00121F4B" w:rsidP="00121F4B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121F4B" w:rsidRDefault="00121F4B" w:rsidP="00121F4B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121F4B" w:rsidRDefault="00121F4B" w:rsidP="00121F4B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sz w:val="32"/>
          <w:szCs w:val="32"/>
        </w:rPr>
      </w:pPr>
    </w:p>
    <w:p w:rsidR="00121F4B" w:rsidRDefault="00121F4B" w:rsidP="00121F4B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1F4B" w:rsidRDefault="00121F4B" w:rsidP="00121F4B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1F4B" w:rsidRDefault="00121F4B" w:rsidP="00121F4B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>
        <w:rPr>
          <w:rFonts w:ascii="TH SarabunIT๙" w:hAnsi="TH SarabunIT๙" w:cs="TH SarabunIT๙"/>
          <w:b/>
          <w:bCs/>
          <w:sz w:val="96"/>
          <w:szCs w:val="96"/>
          <w:cs/>
        </w:rPr>
        <w:t>ภาคผนวก</w:t>
      </w:r>
    </w:p>
    <w:p w:rsidR="00121F4B" w:rsidRDefault="00121F4B" w:rsidP="00121F4B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21F4B" w:rsidRDefault="00121F4B" w:rsidP="00121F4B">
      <w:pPr>
        <w:pStyle w:val="a5"/>
        <w:numPr>
          <w:ilvl w:val="0"/>
          <w:numId w:val="3"/>
        </w:num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   ประกาศองค์การบริหารส่วนตำบลห้วยปริก</w:t>
      </w:r>
    </w:p>
    <w:p w:rsidR="00121F4B" w:rsidRDefault="00121F4B" w:rsidP="00121F4B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เรื่อง ประกาศใช้แผนปฏิบัติการป้องกันการทุจริต </w:t>
      </w:r>
    </w:p>
    <w:p w:rsidR="00121F4B" w:rsidRDefault="00121F4B" w:rsidP="00121F4B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 พ.ศ. 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:rsidR="00121F4B" w:rsidRDefault="00121F4B" w:rsidP="00121F4B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1F4B" w:rsidRDefault="00121F4B" w:rsidP="00121F4B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1F4B" w:rsidRDefault="00121F4B" w:rsidP="00121F4B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1F4B" w:rsidRDefault="00121F4B" w:rsidP="00121F4B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1F4B" w:rsidRDefault="00121F4B" w:rsidP="00121F4B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1F4B" w:rsidRDefault="00121F4B" w:rsidP="00121F4B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1F4B" w:rsidRDefault="00121F4B" w:rsidP="00121F4B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1F4B" w:rsidRDefault="00121F4B" w:rsidP="00121F4B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1F4B" w:rsidRDefault="00121F4B" w:rsidP="00121F4B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1F4B" w:rsidRDefault="00121F4B" w:rsidP="00121F4B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2362200</wp:posOffset>
            </wp:positionH>
            <wp:positionV relativeFrom="paragraph">
              <wp:posOffset>40640</wp:posOffset>
            </wp:positionV>
            <wp:extent cx="1066800" cy="1057275"/>
            <wp:effectExtent l="19050" t="0" r="0" b="0"/>
            <wp:wrapTopAndBottom/>
            <wp:docPr id="3" name="รูปภาพ 3" descr="tra-khrut-150x15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3" descr="tra-khrut-150x150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5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b/>
          <w:bCs/>
          <w:sz w:val="16"/>
          <w:szCs w:val="16"/>
        </w:rPr>
        <w:t xml:space="preserve">   </w:t>
      </w:r>
    </w:p>
    <w:p w:rsidR="00121F4B" w:rsidRDefault="00121F4B" w:rsidP="00121F4B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ประกาศองค์การบริหารส่วนตำบลห้วยปริก</w:t>
      </w:r>
    </w:p>
    <w:p w:rsidR="00121F4B" w:rsidRDefault="00121F4B" w:rsidP="00121F4B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ประกาศใช้แผนปฏิบัติการป้องกันและปรามปรามการทุจริต </w:t>
      </w:r>
    </w:p>
    <w:p w:rsidR="00121F4B" w:rsidRDefault="00121F4B" w:rsidP="00121F4B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 พ.ศ. ๒๕๖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</w:p>
    <w:p w:rsidR="00121F4B" w:rsidRDefault="00121F4B" w:rsidP="00121F4B">
      <w:pPr>
        <w:tabs>
          <w:tab w:val="left" w:pos="1134"/>
          <w:tab w:val="left" w:pos="1276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---------------------</w:t>
      </w:r>
    </w:p>
    <w:p w:rsidR="00121F4B" w:rsidRDefault="00121F4B" w:rsidP="00121F4B">
      <w:pPr>
        <w:tabs>
          <w:tab w:val="left" w:pos="1134"/>
          <w:tab w:val="left" w:pos="1276"/>
          <w:tab w:val="left" w:pos="4536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</w:p>
    <w:p w:rsidR="00121F4B" w:rsidRDefault="00121F4B" w:rsidP="00121F4B">
      <w:pPr>
        <w:tabs>
          <w:tab w:val="left" w:pos="1134"/>
          <w:tab w:val="left" w:pos="1276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ตามหนังสือของสำนักงานป้องกันและปราบปรามการทุจริตแห่งชาติ ที่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ปช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๐๐0๔/ว 0019  ลงวันที่ 20 มีนาคม ๒๕60 เรื่อง การจัดทำแผนปฏิบัติการป้องกันการทุจริตขององค์กรปกครองส่วนท้องถิ่น โดยให้จัดทำแผนปฏิบัติการป้องกันการทุจริต ระยะ 4 ปี (พ.ศ. 256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– </w:t>
      </w:r>
      <w:r>
        <w:rPr>
          <w:rFonts w:ascii="TH SarabunIT๙" w:hAnsi="TH SarabunIT๙" w:cs="TH SarabunIT๙"/>
          <w:sz w:val="32"/>
          <w:szCs w:val="32"/>
          <w:cs/>
        </w:rPr>
        <w:t>2564)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และแผนปฏิบัติการป้องกันและปรามปรามประจำปี ให้</w:t>
      </w:r>
      <w:r>
        <w:rPr>
          <w:rFonts w:ascii="TH SarabunIT๙" w:hAnsi="TH SarabunIT๙" w:cs="TH SarabunIT๙"/>
          <w:sz w:val="32"/>
          <w:szCs w:val="32"/>
          <w:cs/>
        </w:rPr>
        <w:t>มีความสอดคล้องกับยุทธศาสตร์ชาติว่าด้วยการป้องกันและปราบปรามการทุจริต ระยะที่ 3 (พ.ศ. 2561-2564</w:t>
      </w:r>
      <w:proofErr w:type="gramStart"/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ปรากฎ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ว่า</w:t>
      </w:r>
      <w:r w:rsidRPr="000B2966">
        <w:rPr>
          <w:rFonts w:ascii="TH SarabunIT๙" w:hAnsi="TH SarabunIT๙" w:cs="TH SarabunIT๙"/>
          <w:sz w:val="32"/>
          <w:szCs w:val="32"/>
          <w:cs/>
        </w:rPr>
        <w:t>ตาม</w:t>
      </w:r>
      <w:r>
        <w:rPr>
          <w:rFonts w:ascii="TH SarabunIT๙" w:hAnsi="TH SarabunIT๙" w:cs="TH SarabunIT๙" w:hint="cs"/>
          <w:sz w:val="32"/>
          <w:szCs w:val="32"/>
          <w:cs/>
        </w:rPr>
        <w:t>หนังสือของ</w:t>
      </w:r>
      <w:r>
        <w:rPr>
          <w:rFonts w:ascii="TH SarabunIT๙" w:hAnsi="TH SarabunIT๙" w:cs="TH SarabunIT๙"/>
          <w:sz w:val="32"/>
          <w:szCs w:val="32"/>
          <w:cs/>
        </w:rPr>
        <w:t>สำนักงานป้องกันและปราบปรามการทุจริตแห่งชาติ</w:t>
      </w:r>
      <w:proofErr w:type="gramEnd"/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ปช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0013/0075 ลงวันที่ 14 กรกฎาคม 2563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เรื่อง แจ้งขยายกรอบเวลาแผนปฏิบัติการป้องกันการทุจริตขององค์กรปกครองส่วนท้องถิ่น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คณะกรมการ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ปปช.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ในการประชุม ครั้งที่ 1/2563 เมื่อวันที่ 2 มกราคม 2563 ได้มีมติเห็นชอบให้ขยายกรอบเวลาของยุทธศาสตร์ชาติว่าด้วยการป้องกันและปราบปรามการทุจริต ระยะที่ 3 (พ.ศ. 2561-2564) ให้ใช้ต่อไปจนถึงวันที่ 30 กันยายน 2565 </w:t>
      </w:r>
      <w:r>
        <w:rPr>
          <w:rFonts w:ascii="TH SarabunIT๙" w:hAnsi="TH SarabunIT๙" w:cs="TH SarabunIT๙"/>
          <w:sz w:val="32"/>
          <w:szCs w:val="32"/>
          <w:cs/>
        </w:rPr>
        <w:t>เพื่อเพิ่มประสิทธิภาพในการป้องกันการทุจริตตลอดจนแสดงเจตจำนงทางการเมืองในการต่อต้านการทุจริตขององค์กรปกครองส่วนท้องถิ่นอย่างเป็นรูปธรรม นั้น</w:t>
      </w:r>
    </w:p>
    <w:p w:rsidR="00121F4B" w:rsidRDefault="00121F4B" w:rsidP="00121F4B">
      <w:pPr>
        <w:tabs>
          <w:tab w:val="left" w:pos="1134"/>
          <w:tab w:val="left" w:pos="1276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21F4B" w:rsidRDefault="00121F4B" w:rsidP="00121F4B">
      <w:pPr>
        <w:tabs>
          <w:tab w:val="left" w:pos="1134"/>
          <w:tab w:val="left" w:pos="1276"/>
          <w:tab w:val="left" w:pos="4536"/>
        </w:tabs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บัดนี้ องค์การบริหารส่วนตำบลห้วยปริก ได้จัดทำแผนป้องกันการทุจริต ประจำปีงบปร</w:t>
      </w:r>
      <w:r w:rsidR="00531EB3">
        <w:rPr>
          <w:rFonts w:ascii="TH SarabunIT๙" w:hAnsi="TH SarabunIT๙" w:cs="TH SarabunIT๙" w:hint="cs"/>
          <w:sz w:val="32"/>
          <w:szCs w:val="32"/>
          <w:cs/>
        </w:rPr>
        <w:t>ะมาณ พ.ศ. ๒๕๖5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เสร็จเป็นที่เรียบร้อยแล้ววัตถุประสงค์</w:t>
      </w:r>
      <w:r>
        <w:rPr>
          <w:rFonts w:ascii="TH SarabunIT๙" w:hAnsi="TH SarabunIT๙" w:cs="TH SarabunIT๙"/>
          <w:sz w:val="32"/>
          <w:szCs w:val="32"/>
          <w:cs/>
        </w:rPr>
        <w:t xml:space="preserve">เพื่อขับเคลื่อนยุทธศาสตร์ชาติว่าด้วยการป้องกันและปราบปรามการทุจริตภาครัฐให้เกิดผลในทางปฏิบัติ  และเพื่อขับเคลื่อนยุทธศาสตร์และกลยุทธ์ขององค์การบริหารส่วนตำบลห้วยปริกให้บรรลุเป้าหมายและเกิดผลสัมฤทธิ์ตามวิสัยทัศน์ที่กำหนดไว้  </w:t>
      </w:r>
      <w:r>
        <w:rPr>
          <w:rFonts w:ascii="TH SarabunIT๙" w:hAnsi="TH SarabunIT๙" w:cs="TH SarabunIT๙" w:hint="cs"/>
          <w:sz w:val="32"/>
          <w:szCs w:val="32"/>
          <w:cs/>
        </w:rPr>
        <w:t>จึงขอประกาศใช้แผนปฏิบัติการป้องกันการ</w:t>
      </w:r>
      <w:r w:rsidR="00531EB3">
        <w:rPr>
          <w:rFonts w:ascii="TH SarabunIT๙" w:hAnsi="TH SarabunIT๙" w:cs="TH SarabunIT๙" w:hint="cs"/>
          <w:sz w:val="32"/>
          <w:szCs w:val="32"/>
          <w:cs/>
        </w:rPr>
        <w:t>ทุจริต ประจำปีงบประมาณ พ.ศ. ๒๕๖5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รายละเอียดตามแนบท้ายประกาศนี้</w:t>
      </w:r>
    </w:p>
    <w:p w:rsidR="00121F4B" w:rsidRDefault="00121F4B" w:rsidP="00121F4B">
      <w:pPr>
        <w:tabs>
          <w:tab w:val="left" w:pos="1134"/>
          <w:tab w:val="left" w:pos="1276"/>
          <w:tab w:val="left" w:pos="4536"/>
        </w:tabs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121F4B" w:rsidRDefault="00121F4B" w:rsidP="00121F4B">
      <w:pPr>
        <w:tabs>
          <w:tab w:val="left" w:pos="1134"/>
          <w:tab w:val="left" w:pos="1276"/>
          <w:tab w:val="left" w:pos="4536"/>
        </w:tabs>
        <w:spacing w:before="120"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ประกาศ   ณ   วันที่</w:t>
      </w:r>
      <w:r w:rsidR="00531EB3">
        <w:rPr>
          <w:rFonts w:ascii="TH SarabunIT๙" w:hAnsi="TH SarabunIT๙" w:cs="TH SarabunIT๙" w:hint="cs"/>
          <w:sz w:val="32"/>
          <w:szCs w:val="32"/>
          <w:cs/>
        </w:rPr>
        <w:t xml:space="preserve">  24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>
        <w:rPr>
          <w:rFonts w:ascii="TH SarabunIT๙" w:hAnsi="TH SarabunIT๙" w:cs="TH SarabunIT๙"/>
          <w:sz w:val="32"/>
          <w:szCs w:val="32"/>
          <w:cs/>
        </w:rPr>
        <w:t xml:space="preserve">  พ.ศ. ๒๕๖</w:t>
      </w:r>
      <w:r w:rsidR="00531EB3">
        <w:rPr>
          <w:rFonts w:ascii="TH SarabunIT๙" w:hAnsi="TH SarabunIT๙" w:cs="TH SarabunIT๙" w:hint="cs"/>
          <w:sz w:val="32"/>
          <w:szCs w:val="32"/>
          <w:cs/>
        </w:rPr>
        <w:t>4</w:t>
      </w:r>
    </w:p>
    <w:p w:rsidR="00121F4B" w:rsidRPr="00F85BCE" w:rsidRDefault="00121F4B" w:rsidP="00121F4B">
      <w:pPr>
        <w:pStyle w:val="a4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     </w:t>
      </w:r>
    </w:p>
    <w:p w:rsidR="00121F4B" w:rsidRDefault="00121F4B" w:rsidP="00121F4B">
      <w:pPr>
        <w:tabs>
          <w:tab w:val="left" w:pos="1134"/>
          <w:tab w:val="left" w:pos="1276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85BCE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drawing>
          <wp:inline distT="0" distB="0" distL="0" distR="0">
            <wp:extent cx="2495550" cy="933450"/>
            <wp:effectExtent l="19050" t="0" r="0" b="0"/>
            <wp:docPr id="1" name="Picture 2" descr="2557-06-02 16-03-06_00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1F4B" w:rsidRDefault="00121F4B" w:rsidP="00121F4B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1F4B" w:rsidRDefault="00121F4B" w:rsidP="00121F4B">
      <w:pPr>
        <w:tabs>
          <w:tab w:val="left" w:pos="1134"/>
          <w:tab w:val="left" w:pos="1276"/>
        </w:tabs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121F4B" w:rsidRDefault="00121F4B" w:rsidP="00121F4B">
      <w:pPr>
        <w:rPr>
          <w:rFonts w:ascii="TH SarabunIT๙" w:hAnsi="TH SarabunIT๙" w:cs="TH SarabunIT๙"/>
          <w:sz w:val="32"/>
          <w:szCs w:val="32"/>
        </w:rPr>
      </w:pPr>
    </w:p>
    <w:p w:rsidR="00121F4B" w:rsidRPr="00446491" w:rsidRDefault="00121F4B" w:rsidP="00121F4B">
      <w:pPr>
        <w:pStyle w:val="a8"/>
        <w:rPr>
          <w:rFonts w:ascii="TH SarabunIT๙" w:hAnsi="TH SarabunIT๙" w:cs="TH SarabunIT๙"/>
          <w:b/>
          <w:bCs/>
          <w:sz w:val="36"/>
          <w:szCs w:val="36"/>
        </w:rPr>
      </w:pPr>
      <w:r w:rsidRPr="00641296">
        <w:rPr>
          <w:rFonts w:ascii="TH SarabunIT๙" w:hAnsi="TH SarabunIT๙" w:cs="TH SarabunIT๙"/>
          <w:b/>
          <w:bCs/>
          <w:noProof/>
          <w:sz w:val="36"/>
          <w:szCs w:val="36"/>
          <w:cs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44929</wp:posOffset>
            </wp:positionH>
            <wp:positionV relativeFrom="paragraph">
              <wp:posOffset>-370936</wp:posOffset>
            </wp:positionV>
            <wp:extent cx="550294" cy="586596"/>
            <wp:effectExtent l="19050" t="0" r="0" b="0"/>
            <wp:wrapNone/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590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46491">
        <w:rPr>
          <w:rFonts w:ascii="TH SarabunIT๙" w:hAnsi="TH SarabunIT๙" w:cs="TH SarabunIT๙"/>
          <w:b/>
          <w:bCs/>
          <w:sz w:val="36"/>
          <w:szCs w:val="36"/>
          <w:cs/>
        </w:rPr>
        <w:t>บันทึกข้อความ</w:t>
      </w:r>
    </w:p>
    <w:p w:rsidR="00121F4B" w:rsidRPr="00A367A6" w:rsidRDefault="00121F4B" w:rsidP="00121F4B">
      <w:pPr>
        <w:spacing w:after="0" w:line="240" w:lineRule="auto"/>
        <w:rPr>
          <w:rFonts w:ascii="TH SarabunIT๙" w:hAnsi="TH SarabunIT๙" w:cs="TH SarabunIT๙"/>
          <w:b/>
          <w:bCs/>
        </w:rPr>
      </w:pPr>
      <w:r w:rsidRPr="00A367A6">
        <w:rPr>
          <w:rFonts w:ascii="TH SarabunIT๙" w:hAnsi="TH SarabunIT๙" w:cs="TH SarabunIT๙"/>
          <w:b/>
          <w:bCs/>
          <w:szCs w:val="36"/>
          <w:cs/>
        </w:rPr>
        <w:t>ส่วนราชการ</w:t>
      </w:r>
      <w:r w:rsidRPr="00A367A6">
        <w:rPr>
          <w:rFonts w:ascii="TH SarabunIT๙" w:hAnsi="TH SarabunIT๙" w:cs="TH SarabunIT๙"/>
          <w:sz w:val="28"/>
          <w:cs/>
        </w:rPr>
        <w:t xml:space="preserve">    </w:t>
      </w:r>
      <w:r>
        <w:rPr>
          <w:rFonts w:ascii="TH SarabunIT๙" w:hAnsi="TH SarabunIT๙" w:cs="TH SarabunIT๙"/>
          <w:sz w:val="32"/>
          <w:szCs w:val="32"/>
          <w:cs/>
        </w:rPr>
        <w:t>สำนัก</w:t>
      </w:r>
      <w:r w:rsidRPr="00A367A6">
        <w:rPr>
          <w:rFonts w:ascii="TH SarabunIT๙" w:hAnsi="TH SarabunIT๙" w:cs="TH SarabunIT๙"/>
          <w:sz w:val="32"/>
          <w:szCs w:val="32"/>
          <w:cs/>
        </w:rPr>
        <w:t xml:space="preserve">ปลัด </w:t>
      </w:r>
      <w:proofErr w:type="spellStart"/>
      <w:r w:rsidRPr="00A367A6">
        <w:rPr>
          <w:rFonts w:ascii="TH SarabunIT๙" w:hAnsi="TH SarabunIT๙" w:cs="TH SarabunIT๙"/>
          <w:sz w:val="32"/>
          <w:szCs w:val="32"/>
          <w:cs/>
        </w:rPr>
        <w:t>อบต.</w:t>
      </w:r>
      <w:proofErr w:type="spellEnd"/>
      <w:r w:rsidRPr="00A367A6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367A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องค์การบริหารส่วนตำบลห้วยปริก         โทร ๐</w:t>
      </w:r>
      <w:r w:rsidRPr="00A367A6">
        <w:rPr>
          <w:rFonts w:ascii="TH SarabunIT๙" w:hAnsi="TH SarabunIT๙" w:cs="TH SarabunIT๙"/>
          <w:sz w:val="32"/>
          <w:szCs w:val="32"/>
        </w:rPr>
        <w:t>-</w:t>
      </w:r>
      <w:r w:rsidRPr="00A367A6">
        <w:rPr>
          <w:rFonts w:ascii="TH SarabunIT๙" w:hAnsi="TH SarabunIT๙" w:cs="TH SarabunIT๙"/>
          <w:sz w:val="32"/>
          <w:szCs w:val="32"/>
          <w:cs/>
        </w:rPr>
        <w:t>๗๕๕๒</w:t>
      </w:r>
      <w:r w:rsidRPr="00A367A6">
        <w:rPr>
          <w:rFonts w:ascii="TH SarabunIT๙" w:hAnsi="TH SarabunIT๙" w:cs="TH SarabunIT๙"/>
          <w:sz w:val="32"/>
          <w:szCs w:val="32"/>
        </w:rPr>
        <w:t>-</w:t>
      </w:r>
      <w:r w:rsidRPr="00A367A6">
        <w:rPr>
          <w:rFonts w:ascii="TH SarabunIT๙" w:hAnsi="TH SarabunIT๙" w:cs="TH SarabunIT๙"/>
          <w:sz w:val="32"/>
          <w:szCs w:val="32"/>
          <w:cs/>
        </w:rPr>
        <w:t xml:space="preserve">๐๔๓๔ </w:t>
      </w:r>
    </w:p>
    <w:p w:rsidR="00121F4B" w:rsidRPr="00A367A6" w:rsidRDefault="00121F4B" w:rsidP="00121F4B">
      <w:pPr>
        <w:spacing w:after="0" w:line="240" w:lineRule="auto"/>
        <w:rPr>
          <w:rFonts w:ascii="TH SarabunIT๙" w:hAnsi="TH SarabunIT๙" w:cs="TH SarabunIT๙"/>
          <w:b/>
          <w:bCs/>
          <w:sz w:val="8"/>
          <w:szCs w:val="8"/>
        </w:rPr>
      </w:pPr>
    </w:p>
    <w:p w:rsidR="00121F4B" w:rsidRPr="00A367A6" w:rsidRDefault="00121F4B" w:rsidP="00121F4B">
      <w:pPr>
        <w:spacing w:after="0" w:line="240" w:lineRule="auto"/>
        <w:rPr>
          <w:rFonts w:ascii="TH SarabunIT๙" w:hAnsi="TH SarabunIT๙" w:cs="TH SarabunIT๙"/>
          <w:sz w:val="8"/>
          <w:szCs w:val="8"/>
        </w:rPr>
      </w:pPr>
      <w:r w:rsidRPr="000D6C20">
        <w:rPr>
          <w:rFonts w:ascii="TH SarabunIT๙" w:hAnsi="TH SarabunIT๙" w:cs="TH SarabunIT๙"/>
          <w:b/>
          <w:bCs/>
          <w:sz w:val="36"/>
          <w:szCs w:val="36"/>
          <w:cs/>
        </w:rPr>
        <w:t>ที่</w:t>
      </w:r>
      <w:r w:rsidRPr="000D6C20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Pr="00A367A6">
        <w:rPr>
          <w:rFonts w:ascii="TH SarabunIT๙" w:hAnsi="TH SarabunIT๙" w:cs="TH SarabunIT๙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367A6">
        <w:rPr>
          <w:rFonts w:ascii="TH SarabunIT๙" w:hAnsi="TH SarabunIT๙" w:cs="TH SarabunIT๙"/>
          <w:sz w:val="32"/>
          <w:szCs w:val="32"/>
          <w:cs/>
        </w:rPr>
        <w:t>๘๒๓๐๑/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A367A6">
        <w:rPr>
          <w:rFonts w:ascii="TH SarabunIT๙" w:hAnsi="TH SarabunIT๙" w:cs="TH SarabunIT๙"/>
          <w:cs/>
        </w:rPr>
        <w:t xml:space="preserve">                                                </w:t>
      </w:r>
      <w:r w:rsidRPr="000D6C20">
        <w:rPr>
          <w:rFonts w:ascii="TH SarabunIT๙" w:hAnsi="TH SarabunIT๙" w:cs="TH SarabunIT๙"/>
          <w:sz w:val="36"/>
          <w:szCs w:val="36"/>
          <w:cs/>
        </w:rPr>
        <w:t>วันที่</w:t>
      </w:r>
      <w:r w:rsidR="00531EB3">
        <w:rPr>
          <w:rFonts w:ascii="TH SarabunIT๙" w:hAnsi="TH SarabunIT๙" w:cs="TH SarabunIT๙" w:hint="cs"/>
          <w:sz w:val="32"/>
          <w:szCs w:val="32"/>
          <w:cs/>
        </w:rPr>
        <w:t xml:space="preserve">   24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เดือน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กันยายน </w:t>
      </w:r>
      <w:r>
        <w:rPr>
          <w:rFonts w:ascii="TH SarabunIT๙" w:hAnsi="TH SarabunIT๙" w:cs="TH SarabunIT๙"/>
          <w:sz w:val="32"/>
          <w:szCs w:val="32"/>
          <w:cs/>
        </w:rPr>
        <w:t>พ.ศ. ๒๕๖</w:t>
      </w:r>
      <w:r w:rsidR="00531EB3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A367A6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121F4B" w:rsidRPr="00A367A6" w:rsidRDefault="00121F4B" w:rsidP="00121F4B">
      <w:pPr>
        <w:spacing w:after="0" w:line="240" w:lineRule="auto"/>
        <w:rPr>
          <w:rFonts w:ascii="TH SarabunIT๙" w:hAnsi="TH SarabunIT๙" w:cs="TH SarabunIT๙"/>
          <w:sz w:val="8"/>
          <w:szCs w:val="8"/>
          <w:cs/>
        </w:rPr>
      </w:pPr>
      <w:r w:rsidRPr="00A367A6">
        <w:rPr>
          <w:rFonts w:ascii="TH SarabunIT๙" w:hAnsi="TH SarabunIT๙" w:cs="TH SarabunIT๙"/>
          <w:sz w:val="32"/>
          <w:szCs w:val="32"/>
          <w:cs/>
        </w:rPr>
        <w:t xml:space="preserve">     </w:t>
      </w:r>
    </w:p>
    <w:p w:rsidR="00121F4B" w:rsidRPr="00A367A6" w:rsidRDefault="00121F4B" w:rsidP="00121F4B">
      <w:pPr>
        <w:pBdr>
          <w:bottom w:val="single" w:sz="6" w:space="1" w:color="auto"/>
        </w:pBd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A367A6">
        <w:rPr>
          <w:rFonts w:ascii="TH SarabunIT๙" w:hAnsi="TH SarabunIT๙" w:cs="TH SarabunIT๙"/>
          <w:b/>
          <w:bCs/>
          <w:sz w:val="36"/>
          <w:szCs w:val="36"/>
          <w:cs/>
        </w:rPr>
        <w:t>เรื่อง</w:t>
      </w:r>
      <w:r w:rsidRPr="00A367A6">
        <w:rPr>
          <w:rFonts w:ascii="TH SarabunIT๙" w:hAnsi="TH SarabunIT๙" w:cs="TH SarabunIT๙"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การจัดทำแผนป้องกันและปราบปรามการทุจริต </w:t>
      </w:r>
      <w:r w:rsidR="00531EB3">
        <w:rPr>
          <w:rFonts w:ascii="TH SarabunIT๙" w:hAnsi="TH SarabunIT๙" w:cs="TH SarabunIT๙" w:hint="cs"/>
          <w:sz w:val="32"/>
          <w:szCs w:val="32"/>
          <w:cs/>
        </w:rPr>
        <w:t>ประจำปีงบประมาณ พ.ศ. 2565</w:t>
      </w:r>
    </w:p>
    <w:p w:rsidR="00121F4B" w:rsidRPr="00A367A6" w:rsidRDefault="00121F4B" w:rsidP="00121F4B">
      <w:pPr>
        <w:pStyle w:val="a6"/>
        <w:spacing w:before="120"/>
        <w:ind w:right="839"/>
        <w:rPr>
          <w:rFonts w:ascii="TH SarabunIT๙" w:hAnsi="TH SarabunIT๙" w:cs="TH SarabunIT๙"/>
          <w:sz w:val="16"/>
          <w:szCs w:val="16"/>
        </w:rPr>
      </w:pPr>
      <w:r w:rsidRPr="007330D3">
        <w:rPr>
          <w:rFonts w:ascii="TH SarabunIT๙" w:hAnsi="TH SarabunIT๙" w:cs="TH SarabunIT๙"/>
          <w:b/>
          <w:bCs/>
          <w:cs/>
        </w:rPr>
        <w:t>เรียน</w:t>
      </w:r>
      <w:r w:rsidRPr="00A367A6">
        <w:rPr>
          <w:rFonts w:ascii="TH SarabunIT๙" w:hAnsi="TH SarabunIT๙" w:cs="TH SarabunIT๙"/>
          <w:cs/>
        </w:rPr>
        <w:tab/>
        <w:t>นายกองค์การบริหารส่วนตำบลห้วยปริก</w:t>
      </w:r>
    </w:p>
    <w:p w:rsidR="00121F4B" w:rsidRPr="007F5D69" w:rsidRDefault="00121F4B" w:rsidP="00121F4B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color w:val="000000"/>
          <w:sz w:val="8"/>
          <w:szCs w:val="8"/>
        </w:rPr>
      </w:pP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121F4B" w:rsidRDefault="00121F4B" w:rsidP="00121F4B">
      <w:pPr>
        <w:shd w:val="clear" w:color="auto" w:fill="F0F3F5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330D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อ้างถึง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1. </w:t>
      </w:r>
      <w:r>
        <w:rPr>
          <w:rFonts w:ascii="TH SarabunIT๙" w:hAnsi="TH SarabunIT๙" w:cs="TH SarabunIT๙"/>
          <w:sz w:val="32"/>
          <w:szCs w:val="32"/>
          <w:cs/>
        </w:rPr>
        <w:t xml:space="preserve">หนังสือของสำนักงานป้องกันและปราบปรามการทุจริตแห่งชาติ ที่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ปช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๐๐0๔/ว </w:t>
      </w:r>
      <w:proofErr w:type="gramStart"/>
      <w:r>
        <w:rPr>
          <w:rFonts w:ascii="TH SarabunIT๙" w:hAnsi="TH SarabunIT๙" w:cs="TH SarabunIT๙"/>
          <w:sz w:val="32"/>
          <w:szCs w:val="32"/>
          <w:cs/>
        </w:rPr>
        <w:t>0019  ลงวันที่</w:t>
      </w:r>
      <w:proofErr w:type="gramEnd"/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121F4B" w:rsidRDefault="00121F4B" w:rsidP="00121F4B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20 มีนาคม ๒๕60 เรื่อง การจัดทำแผนปฏิบัติการป้องกันการทุจริตขององค์กรปกครองส่วนท้องถิ่น </w:t>
      </w: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121F4B" w:rsidRDefault="00121F4B" w:rsidP="00121F4B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         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2. 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แผน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ปฏิบัติ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การป้องกันการทุจริต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ขององค์การบริหารส่วนตำบลห้วยปริก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พ.ศ. </w:t>
      </w:r>
      <w:r w:rsidR="00531EB3">
        <w:rPr>
          <w:rFonts w:ascii="TH SarabunIT๙" w:eastAsia="Times New Roman" w:hAnsi="TH SarabunIT๙" w:cs="TH SarabunIT๙"/>
          <w:color w:val="000000"/>
          <w:sz w:val="32"/>
          <w:szCs w:val="32"/>
        </w:rPr>
        <w:t>2561 – 2565</w:t>
      </w:r>
    </w:p>
    <w:p w:rsidR="00121F4B" w:rsidRPr="007F5D69" w:rsidRDefault="00121F4B" w:rsidP="00121F4B">
      <w:pPr>
        <w:shd w:val="clear" w:color="auto" w:fill="F0F3F5"/>
        <w:spacing w:after="0" w:line="240" w:lineRule="auto"/>
        <w:ind w:firstLine="720"/>
        <w:rPr>
          <w:rFonts w:ascii="TH SarabunIT๙" w:eastAsia="Times New Roman" w:hAnsi="TH SarabunIT๙" w:cs="TH SarabunIT๙"/>
          <w:color w:val="000000"/>
          <w:sz w:val="8"/>
          <w:szCs w:val="8"/>
        </w:rPr>
      </w:pPr>
    </w:p>
    <w:p w:rsidR="00121F4B" w:rsidRPr="007F5D69" w:rsidRDefault="00121F4B" w:rsidP="00121F4B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color w:val="000000"/>
          <w:sz w:val="8"/>
          <w:szCs w:val="8"/>
        </w:rPr>
      </w:pPr>
      <w:r w:rsidRPr="007330D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7330D3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cs/>
        </w:rPr>
        <w:t>สิ่งที่ส่งมาด้วย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</w:t>
      </w:r>
      <w:r w:rsidRPr="00EA689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แผนป้องกันและปราบปรามการทุจริต ประจำปีงบประมาณ พ.ศ. 256</w:t>
      </w:r>
      <w:r w:rsidR="00531EB3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5</w:t>
      </w:r>
    </w:p>
    <w:p w:rsidR="00121F4B" w:rsidRPr="007330D3" w:rsidRDefault="00121F4B" w:rsidP="00121F4B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u w:val="single"/>
        </w:rPr>
      </w:pPr>
      <w:r w:rsidRPr="0083769D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 w:rsidRPr="007330D3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>เรื่องเดิม</w:t>
      </w:r>
    </w:p>
    <w:p w:rsidR="00121F4B" w:rsidRDefault="00121F4B" w:rsidP="00121F4B">
      <w:pPr>
        <w:shd w:val="clear" w:color="auto" w:fill="F0F3F5"/>
        <w:spacing w:after="0" w:line="240" w:lineRule="auto"/>
        <w:jc w:val="thaiDistribute"/>
        <w:rPr>
          <w:rFonts w:ascii="TH SarabunIT๙" w:eastAsia="Times New Roman" w:hAnsi="TH SarabunIT๙" w:cs="TH SarabunIT๙"/>
          <w:color w:val="000000"/>
          <w:sz w:val="8"/>
          <w:szCs w:val="8"/>
        </w:rPr>
      </w:pP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ตามหนังสือของสำนักงานป้องกันและปราบปรามการทุจริตแห่งชาติ ที่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ปช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๐๐0๔/ว 0019  ลงวันที่ 20 มีนาคม ๒๕60 เรื่อง การจัดทำแผนปฏิบัติการป้องกันการทุจริตขององค์กรปกครองส่วนท้องถิ่น โดยให้จัดทำแผนปฏิบัติการป้องกันการทุจริต ระยะ 4 ปี (พ.ศ. 256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– </w:t>
      </w:r>
      <w:r>
        <w:rPr>
          <w:rFonts w:ascii="TH SarabunIT๙" w:hAnsi="TH SarabunIT๙" w:cs="TH SarabunIT๙"/>
          <w:sz w:val="32"/>
          <w:szCs w:val="32"/>
          <w:cs/>
        </w:rPr>
        <w:t>2564)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และแผนปฏิบัติการป้องกันและปรามปรามประจำปี ให้</w:t>
      </w:r>
      <w:r>
        <w:rPr>
          <w:rFonts w:ascii="TH SarabunIT๙" w:hAnsi="TH SarabunIT๙" w:cs="TH SarabunIT๙"/>
          <w:sz w:val="32"/>
          <w:szCs w:val="32"/>
          <w:cs/>
        </w:rPr>
        <w:t>มีความสอดคล้องกับยุทธศาสตร์ชาติว่าด้วยการป้องกันและปราบปรามการทุจริต ระยะที่ 3 (พ.ศ. 2561-2564</w:t>
      </w:r>
      <w:proofErr w:type="gramStart"/>
      <w:r>
        <w:rPr>
          <w:rFonts w:ascii="TH SarabunIT๙" w:hAnsi="TH SarabunIT๙" w:cs="TH SarabunIT๙"/>
          <w:sz w:val="32"/>
          <w:szCs w:val="32"/>
          <w:cs/>
        </w:rPr>
        <w:t xml:space="preserve">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นั้น</w:t>
      </w:r>
      <w:proofErr w:type="gramEnd"/>
    </w:p>
    <w:p w:rsidR="00121F4B" w:rsidRPr="00EF154D" w:rsidRDefault="00121F4B" w:rsidP="00121F4B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color w:val="000000"/>
          <w:sz w:val="8"/>
          <w:szCs w:val="8"/>
        </w:rPr>
      </w:pP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 </w:t>
      </w:r>
    </w:p>
    <w:p w:rsidR="00121F4B" w:rsidRPr="007330D3" w:rsidRDefault="00121F4B" w:rsidP="00121F4B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  <w:u w:val="single"/>
          <w:cs/>
        </w:rPr>
      </w:pPr>
      <w:r>
        <w:rPr>
          <w:rFonts w:ascii="TH SarabunIT๙" w:eastAsia="Times New Roman" w:hAnsi="TH SarabunIT๙" w:cs="TH SarabunIT๙"/>
          <w:color w:val="000000"/>
          <w:sz w:val="32"/>
          <w:szCs w:val="32"/>
        </w:rPr>
        <w:tab/>
      </w:r>
      <w:r w:rsidRPr="007330D3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>ข้อเท็จจริง</w:t>
      </w:r>
    </w:p>
    <w:p w:rsidR="00121F4B" w:rsidRPr="00EF154D" w:rsidRDefault="00121F4B" w:rsidP="00121F4B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color w:val="000000"/>
          <w:sz w:val="8"/>
          <w:szCs w:val="8"/>
        </w:rPr>
      </w:pPr>
    </w:p>
    <w:p w:rsidR="00121F4B" w:rsidRDefault="00121F4B" w:rsidP="00121F4B">
      <w:pPr>
        <w:shd w:val="clear" w:color="auto" w:fill="F0F3F5"/>
        <w:spacing w:after="0" w:line="240" w:lineRule="auto"/>
        <w:ind w:firstLine="1429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สำนักงานป้องกันและปราบปรามการทุจริตแห่งชาติ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ได้แจ้งหนังสือ 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ปช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0013/0075  ลงวันที่ 14 กรกฎาคม 2563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เรื่อง แจ้งขยายกรอบเวลาแผนปฏิบัติการป้องกันการทุจริตขององค์กรปกครองส่วนท้องถิ่น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โดยคณะกรมการ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ปปช.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ในการประชุม ครั้งที่ 1/2563 เมื่อวันที่ 2 มกราคม 2563 ได้มีมติเห็นชอบให้ขยายกรอบเวลาของยุทธศาสตร์ชาติว่าด้วยการป้องกันและปราบปรามการทุจริต ระยะที่ 3      (พ.ศ. 2561-2564) ให้ใช้ต่อไปจนถึง</w:t>
      </w:r>
      <w:r w:rsidRPr="006F5D76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 30 กันยายน 2565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เพื่อให้เป็นไปตามหนังสือสั่งการและ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ตาม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กรอบระยะเวลา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ที่ส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นักงาน ป.ป.ช. ก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ำ</w:t>
      </w:r>
      <w:r w:rsidRPr="00B73D6C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หนด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องค์การบริหารส่วนตำบลห้วยปริก  จึงได้จัดทำแผนป้องกัน</w:t>
      </w:r>
      <w:r>
        <w:rPr>
          <w:rFonts w:ascii="TH SarabunIT๙" w:hAnsi="TH SarabunIT๙" w:cs="TH SarabunIT๙" w:hint="cs"/>
          <w:sz w:val="32"/>
          <w:szCs w:val="32"/>
          <w:cs/>
        </w:rPr>
        <w:t>และปราบปราม</w:t>
      </w:r>
      <w:r>
        <w:rPr>
          <w:rFonts w:ascii="TH SarabunIT๙" w:hAnsi="TH SarabunIT๙" w:cs="TH SarabunIT๙"/>
          <w:sz w:val="32"/>
          <w:szCs w:val="32"/>
          <w:cs/>
        </w:rPr>
        <w:t>การทุจริต ประจำปีงบประมาณ พ.ศ. 256</w:t>
      </w:r>
      <w:r w:rsidR="00531EB3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วัตถุประสงค์</w:t>
      </w:r>
      <w:r>
        <w:rPr>
          <w:rFonts w:ascii="TH SarabunIT๙" w:hAnsi="TH SarabunIT๙" w:cs="TH SarabunIT๙"/>
          <w:sz w:val="32"/>
          <w:szCs w:val="32"/>
          <w:cs/>
        </w:rPr>
        <w:t xml:space="preserve">เพื่อขับเคลื่อนยุทธศาสตร์ชาติว่าด้วยการป้องกันและปราบปรามการทุจริตภาครัฐให้เกิดผลในทางปฏิบัติ  และเพื่อขับเคลื่อนยุทธศาสตร์และกลยุทธ์ขององค์การบริหารส่วนตำบลห้วยปริกให้บรรลุเป้าหมายและเกิดผลสัมฤทธิ์ตามวิสัยทัศน์ที่กำหนดไว้  </w:t>
      </w:r>
    </w:p>
    <w:p w:rsidR="00121F4B" w:rsidRPr="00EA6897" w:rsidRDefault="00121F4B" w:rsidP="00121F4B">
      <w:pPr>
        <w:shd w:val="clear" w:color="auto" w:fill="F0F3F5"/>
        <w:spacing w:after="0" w:line="240" w:lineRule="auto"/>
        <w:ind w:firstLine="1429"/>
        <w:jc w:val="thaiDistribute"/>
        <w:rPr>
          <w:rFonts w:ascii="TH SarabunIT๙" w:eastAsia="Times New Roman" w:hAnsi="TH SarabunIT๙" w:cs="TH SarabunIT๙"/>
          <w:b/>
          <w:bCs/>
          <w:color w:val="000000"/>
          <w:sz w:val="16"/>
          <w:szCs w:val="16"/>
        </w:rPr>
      </w:pPr>
    </w:p>
    <w:p w:rsidR="00121F4B" w:rsidRPr="007330D3" w:rsidRDefault="00121F4B" w:rsidP="00121F4B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8"/>
          <w:szCs w:val="8"/>
          <w:u w:val="single"/>
        </w:rPr>
      </w:pPr>
      <w:r w:rsidRPr="007330D3">
        <w:rPr>
          <w:rFonts w:ascii="TH SarabunIT๙" w:eastAsia="Times New Roman" w:hAnsi="TH SarabunIT๙" w:cs="TH SarabunIT๙" w:hint="cs"/>
          <w:b/>
          <w:bCs/>
          <w:color w:val="000000"/>
          <w:sz w:val="32"/>
          <w:szCs w:val="32"/>
          <w:u w:val="single"/>
          <w:cs/>
        </w:rPr>
        <w:t>ข้อพิจารณา/เสนอแนะ</w:t>
      </w:r>
    </w:p>
    <w:p w:rsidR="00121F4B" w:rsidRPr="00076716" w:rsidRDefault="00121F4B" w:rsidP="00121F4B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b/>
          <w:bCs/>
          <w:color w:val="000000"/>
          <w:sz w:val="8"/>
          <w:szCs w:val="8"/>
        </w:rPr>
      </w:pPr>
    </w:p>
    <w:p w:rsidR="00121F4B" w:rsidRDefault="00121F4B" w:rsidP="00121F4B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</w:rPr>
        <w:tab/>
      </w:r>
      <w:r w:rsidRPr="00076716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จึงเรียนมาเพื่อโปรดทราบ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>และเห็นควรประกาศใช้แผนฯพร้อมทั้งประกาศทางลงเว็บไซด์ของหน่วยงานเพื่อประชาสัมพันธ์ให้ทราบโดยทั่วกัน</w:t>
      </w:r>
    </w:p>
    <w:p w:rsidR="00121F4B" w:rsidRDefault="00121F4B" w:rsidP="00121F4B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121F4B" w:rsidRPr="00446491" w:rsidRDefault="00121F4B" w:rsidP="00121F4B">
      <w:pPr>
        <w:shd w:val="clear" w:color="auto" w:fill="F0F3F5"/>
        <w:spacing w:after="0" w:line="240" w:lineRule="auto"/>
        <w:rPr>
          <w:rFonts w:ascii="TH SarabunIT๙" w:eastAsia="Times New Roman" w:hAnsi="TH SarabunIT๙" w:cs="TH SarabunIT๙"/>
          <w:color w:val="000000"/>
          <w:sz w:val="32"/>
          <w:szCs w:val="32"/>
        </w:rPr>
      </w:pPr>
    </w:p>
    <w:p w:rsidR="00121F4B" w:rsidRPr="00A367A6" w:rsidRDefault="00121F4B" w:rsidP="00121F4B">
      <w:pPr>
        <w:pStyle w:val="a6"/>
        <w:ind w:left="720" w:right="840"/>
        <w:jc w:val="thaiDistribute"/>
        <w:rPr>
          <w:rFonts w:ascii="TH SarabunIT๙" w:hAnsi="TH SarabunIT๙" w:cs="TH SarabunIT๙"/>
          <w:cs/>
        </w:rPr>
      </w:pPr>
      <w:r w:rsidRPr="00A367A6">
        <w:rPr>
          <w:rFonts w:ascii="TH SarabunIT๙" w:hAnsi="TH SarabunIT๙" w:cs="TH SarabunIT๙"/>
        </w:rPr>
        <w:t xml:space="preserve">                                </w:t>
      </w:r>
      <w:r w:rsidRPr="00A367A6">
        <w:rPr>
          <w:rFonts w:ascii="TH SarabunIT๙" w:hAnsi="TH SarabunIT๙" w:cs="TH SarabunIT๙"/>
          <w:cs/>
        </w:rPr>
        <w:t>(ลงชื่อ)</w:t>
      </w:r>
      <w:r w:rsidR="006F5D76">
        <w:rPr>
          <w:rFonts w:ascii="TH SarabunIT๙" w:hAnsi="TH SarabunIT๙" w:cs="TH SarabunIT๙" w:hint="cs"/>
          <w:cs/>
        </w:rPr>
        <w:t xml:space="preserve">   </w:t>
      </w:r>
      <w:r w:rsidRPr="00A367A6">
        <w:rPr>
          <w:rFonts w:ascii="TH SarabunIT๙" w:hAnsi="TH SarabunIT๙" w:cs="TH SarabunIT๙"/>
          <w:cs/>
        </w:rPr>
        <w:t xml:space="preserve">อิทธิศักดิ์  </w:t>
      </w:r>
      <w:proofErr w:type="spellStart"/>
      <w:r w:rsidRPr="00A367A6">
        <w:rPr>
          <w:rFonts w:ascii="TH SarabunIT๙" w:hAnsi="TH SarabunIT๙" w:cs="TH SarabunIT๙"/>
          <w:cs/>
        </w:rPr>
        <w:t>สิงห</w:t>
      </w:r>
      <w:proofErr w:type="spellEnd"/>
      <w:r w:rsidRPr="00A367A6">
        <w:rPr>
          <w:rFonts w:ascii="TH SarabunIT๙" w:hAnsi="TH SarabunIT๙" w:cs="TH SarabunIT๙"/>
          <w:cs/>
        </w:rPr>
        <w:t>พันธ์</w:t>
      </w:r>
    </w:p>
    <w:p w:rsidR="00121F4B" w:rsidRPr="00A367A6" w:rsidRDefault="00121F4B" w:rsidP="00121F4B">
      <w:pPr>
        <w:pStyle w:val="a6"/>
        <w:ind w:left="720" w:right="839"/>
        <w:rPr>
          <w:rFonts w:ascii="TH SarabunIT๙" w:hAnsi="TH SarabunIT๙" w:cs="TH SarabunIT๙"/>
          <w:cs/>
        </w:rPr>
      </w:pPr>
      <w:r w:rsidRPr="00A367A6">
        <w:rPr>
          <w:rFonts w:ascii="TH SarabunIT๙" w:hAnsi="TH SarabunIT๙" w:cs="TH SarabunIT๙"/>
          <w:b/>
          <w:bCs/>
        </w:rPr>
        <w:t xml:space="preserve">     </w:t>
      </w:r>
      <w:r w:rsidRPr="00A367A6">
        <w:rPr>
          <w:rFonts w:ascii="TH SarabunIT๙" w:hAnsi="TH SarabunIT๙" w:cs="TH SarabunIT๙"/>
          <w:b/>
          <w:bCs/>
        </w:rPr>
        <w:tab/>
      </w:r>
      <w:r w:rsidRPr="00A367A6">
        <w:rPr>
          <w:rFonts w:ascii="TH SarabunIT๙" w:hAnsi="TH SarabunIT๙" w:cs="TH SarabunIT๙"/>
          <w:b/>
          <w:bCs/>
        </w:rPr>
        <w:tab/>
      </w:r>
      <w:r w:rsidRPr="00A367A6">
        <w:rPr>
          <w:rFonts w:ascii="TH SarabunIT๙" w:hAnsi="TH SarabunIT๙" w:cs="TH SarabunIT๙"/>
          <w:b/>
          <w:bCs/>
        </w:rPr>
        <w:tab/>
      </w:r>
      <w:r w:rsidRPr="00A367A6">
        <w:rPr>
          <w:rFonts w:ascii="TH SarabunIT๙" w:hAnsi="TH SarabunIT๙" w:cs="TH SarabunIT๙"/>
          <w:b/>
          <w:bCs/>
        </w:rPr>
        <w:tab/>
        <w:t xml:space="preserve">  </w:t>
      </w:r>
      <w:r w:rsidRPr="00A367A6">
        <w:rPr>
          <w:rFonts w:ascii="TH SarabunIT๙" w:hAnsi="TH SarabunIT๙" w:cs="TH SarabunIT๙"/>
          <w:cs/>
        </w:rPr>
        <w:t xml:space="preserve">(นายอิทธิศักดิ์  </w:t>
      </w:r>
      <w:proofErr w:type="spellStart"/>
      <w:r w:rsidRPr="00A367A6">
        <w:rPr>
          <w:rFonts w:ascii="TH SarabunIT๙" w:hAnsi="TH SarabunIT๙" w:cs="TH SarabunIT๙"/>
          <w:cs/>
        </w:rPr>
        <w:t>สิงห</w:t>
      </w:r>
      <w:proofErr w:type="spellEnd"/>
      <w:r w:rsidRPr="00A367A6">
        <w:rPr>
          <w:rFonts w:ascii="TH SarabunIT๙" w:hAnsi="TH SarabunIT๙" w:cs="TH SarabunIT๙"/>
          <w:cs/>
        </w:rPr>
        <w:t>พันธ์)</w:t>
      </w:r>
      <w:r w:rsidRPr="00A367A6">
        <w:rPr>
          <w:rFonts w:ascii="TH SarabunIT๙" w:hAnsi="TH SarabunIT๙" w:cs="TH SarabunIT๙"/>
          <w:cs/>
        </w:rPr>
        <w:tab/>
      </w:r>
    </w:p>
    <w:p w:rsidR="00121F4B" w:rsidRPr="00A367A6" w:rsidRDefault="00121F4B" w:rsidP="00121F4B">
      <w:pPr>
        <w:pStyle w:val="a6"/>
        <w:ind w:right="840"/>
        <w:jc w:val="thaiDistribute"/>
        <w:rPr>
          <w:rFonts w:ascii="TH SarabunIT๙" w:hAnsi="TH SarabunIT๙" w:cs="TH SarabunIT๙"/>
        </w:rPr>
      </w:pPr>
      <w:r w:rsidRPr="00A367A6">
        <w:rPr>
          <w:rFonts w:ascii="TH SarabunIT๙" w:hAnsi="TH SarabunIT๙" w:cs="TH SarabunIT๙"/>
          <w:cs/>
        </w:rPr>
        <w:t xml:space="preserve">                            </w:t>
      </w:r>
      <w:r w:rsidRPr="00A367A6">
        <w:rPr>
          <w:rFonts w:ascii="TH SarabunIT๙" w:hAnsi="TH SarabunIT๙" w:cs="TH SarabunIT๙"/>
          <w:cs/>
        </w:rPr>
        <w:tab/>
      </w:r>
      <w:r w:rsidRPr="00A367A6">
        <w:rPr>
          <w:rFonts w:ascii="TH SarabunIT๙" w:hAnsi="TH SarabunIT๙" w:cs="TH SarabunIT๙"/>
          <w:cs/>
        </w:rPr>
        <w:tab/>
      </w:r>
      <w:r w:rsidRPr="00A367A6">
        <w:rPr>
          <w:rFonts w:ascii="TH SarabunIT๙" w:hAnsi="TH SarabunIT๙" w:cs="TH SarabunIT๙"/>
          <w:cs/>
        </w:rPr>
        <w:tab/>
        <w:t xml:space="preserve">       นิติกรชำนาญการ</w:t>
      </w:r>
    </w:p>
    <w:p w:rsidR="00121F4B" w:rsidRPr="00076716" w:rsidRDefault="00121F4B" w:rsidP="00121F4B">
      <w:pPr>
        <w:pStyle w:val="a6"/>
        <w:ind w:right="840"/>
        <w:rPr>
          <w:rFonts w:ascii="TH SarabunIT๙" w:hAnsi="TH SarabunIT๙" w:cs="TH SarabunIT๙"/>
          <w:cs/>
        </w:rPr>
      </w:pPr>
    </w:p>
    <w:p w:rsidR="00121F4B" w:rsidRDefault="00121F4B" w:rsidP="00121F4B">
      <w:pPr>
        <w:pStyle w:val="a6"/>
        <w:ind w:right="840"/>
        <w:jc w:val="thaiDistribute"/>
        <w:rPr>
          <w:rFonts w:ascii="TH SarabunIT๙" w:hAnsi="TH SarabunIT๙" w:cs="TH SarabunIT๙"/>
          <w:b/>
          <w:bCs/>
        </w:rPr>
      </w:pPr>
    </w:p>
    <w:p w:rsidR="00121F4B" w:rsidRDefault="00121F4B" w:rsidP="00121F4B">
      <w:pPr>
        <w:pStyle w:val="a6"/>
        <w:ind w:right="840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lastRenderedPageBreak/>
        <w:t>-2-</w:t>
      </w:r>
    </w:p>
    <w:p w:rsidR="00121F4B" w:rsidRDefault="00121F4B" w:rsidP="00121F4B">
      <w:pPr>
        <w:pStyle w:val="a6"/>
        <w:ind w:right="840"/>
        <w:jc w:val="thaiDistribute"/>
        <w:rPr>
          <w:rFonts w:ascii="TH SarabunIT๙" w:hAnsi="TH SarabunIT๙" w:cs="TH SarabunIT๙"/>
          <w:b/>
          <w:bCs/>
        </w:rPr>
      </w:pPr>
    </w:p>
    <w:p w:rsidR="00121F4B" w:rsidRPr="00A367A6" w:rsidRDefault="00121F4B" w:rsidP="00121F4B">
      <w:pPr>
        <w:pStyle w:val="a6"/>
        <w:ind w:right="84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 w:rsidRPr="00A367A6">
        <w:rPr>
          <w:rFonts w:ascii="TH SarabunIT๙" w:hAnsi="TH SarabunIT๙" w:cs="TH SarabunIT๙"/>
          <w:b/>
          <w:bCs/>
          <w:cs/>
        </w:rPr>
        <w:t xml:space="preserve"> ความเห็นหัวหน้าสำนักปลัดองค์การบริหารส่วนตำบล</w:t>
      </w:r>
    </w:p>
    <w:p w:rsidR="00121F4B" w:rsidRPr="00A367A6" w:rsidRDefault="00121F4B" w:rsidP="00121F4B">
      <w:pPr>
        <w:pStyle w:val="a6"/>
        <w:ind w:right="84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121F4B" w:rsidRPr="00A367A6" w:rsidRDefault="00121F4B" w:rsidP="00121F4B">
      <w:pPr>
        <w:pStyle w:val="a6"/>
        <w:ind w:right="84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121F4B" w:rsidRPr="00A367A6" w:rsidRDefault="00121F4B" w:rsidP="00121F4B">
      <w:pPr>
        <w:pStyle w:val="a6"/>
        <w:numPr>
          <w:ilvl w:val="0"/>
          <w:numId w:val="3"/>
        </w:numPr>
        <w:ind w:right="839"/>
        <w:jc w:val="thaiDistribute"/>
        <w:rPr>
          <w:rFonts w:ascii="TH SarabunIT๙" w:hAnsi="TH SarabunIT๙" w:cs="TH SarabunIT๙"/>
          <w:sz w:val="16"/>
          <w:szCs w:val="16"/>
          <w:u w:val="dotted"/>
        </w:rPr>
      </w:pPr>
      <w:r w:rsidRPr="00076716">
        <w:rPr>
          <w:rFonts w:ascii="TH SarabunIT๙" w:hAnsi="TH SarabunIT๙" w:cs="TH SarabunIT๙" w:hint="cs"/>
          <w:color w:val="000000"/>
          <w:cs/>
        </w:rPr>
        <w:t>เพื่อโปรดทราบ</w:t>
      </w:r>
    </w:p>
    <w:p w:rsidR="00121F4B" w:rsidRPr="00A367A6" w:rsidRDefault="00121F4B" w:rsidP="00121F4B">
      <w:pPr>
        <w:pStyle w:val="a6"/>
        <w:ind w:right="839"/>
        <w:jc w:val="thaiDistribute"/>
        <w:rPr>
          <w:rFonts w:ascii="TH SarabunIT๙" w:hAnsi="TH SarabunIT๙" w:cs="TH SarabunIT๙"/>
          <w:sz w:val="16"/>
          <w:szCs w:val="16"/>
          <w:u w:val="dotted"/>
        </w:rPr>
      </w:pPr>
      <w:r>
        <w:rPr>
          <w:rFonts w:ascii="TH SarabunIT๙" w:hAnsi="TH SarabunIT๙" w:cs="TH SarabunIT๙" w:hint="cs"/>
          <w:sz w:val="16"/>
          <w:szCs w:val="16"/>
          <w:u w:val="dotted"/>
          <w:cs/>
        </w:rPr>
        <w:t xml:space="preserve">                                                                                 </w:t>
      </w:r>
    </w:p>
    <w:p w:rsidR="00121F4B" w:rsidRPr="00A367A6" w:rsidRDefault="00121F4B" w:rsidP="00121F4B">
      <w:pPr>
        <w:pStyle w:val="a6"/>
        <w:ind w:left="720" w:right="8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             </w:t>
      </w:r>
      <w:r w:rsidRPr="00A367A6">
        <w:rPr>
          <w:rFonts w:ascii="TH SarabunIT๙" w:hAnsi="TH SarabunIT๙" w:cs="TH SarabunIT๙"/>
          <w:cs/>
        </w:rPr>
        <w:t>(ลงชื่อ)</w:t>
      </w:r>
      <w:r w:rsidR="008D339C">
        <w:rPr>
          <w:rFonts w:ascii="TH SarabunIT๙" w:hAnsi="TH SarabunIT๙" w:cs="TH SarabunIT๙" w:hint="cs"/>
          <w:cs/>
        </w:rPr>
        <w:t xml:space="preserve">   </w:t>
      </w:r>
      <w:proofErr w:type="spellStart"/>
      <w:r w:rsidRPr="00A367A6">
        <w:rPr>
          <w:rFonts w:ascii="TH SarabunIT๙" w:hAnsi="TH SarabunIT๙" w:cs="TH SarabunIT๙"/>
          <w:cs/>
        </w:rPr>
        <w:t>อริศรา</w:t>
      </w:r>
      <w:proofErr w:type="spellEnd"/>
      <w:r w:rsidRPr="00A367A6">
        <w:rPr>
          <w:rFonts w:ascii="TH SarabunIT๙" w:hAnsi="TH SarabunIT๙" w:cs="TH SarabunIT๙"/>
          <w:cs/>
        </w:rPr>
        <w:t xml:space="preserve">  ทวีทรัพย์</w:t>
      </w:r>
      <w:r>
        <w:rPr>
          <w:rFonts w:ascii="TH SarabunIT๙" w:hAnsi="TH SarabunIT๙" w:cs="TH SarabunIT๙" w:hint="cs"/>
          <w:cs/>
        </w:rPr>
        <w:t xml:space="preserve">     </w:t>
      </w:r>
      <w:r>
        <w:rPr>
          <w:rFonts w:ascii="TH SarabunIT๙" w:hAnsi="TH SarabunIT๙" w:cs="TH SarabunIT๙"/>
        </w:rPr>
        <w:t xml:space="preserve"> </w:t>
      </w:r>
    </w:p>
    <w:p w:rsidR="00121F4B" w:rsidRPr="00A367A6" w:rsidRDefault="00121F4B" w:rsidP="00121F4B">
      <w:pPr>
        <w:pStyle w:val="a6"/>
        <w:ind w:right="840"/>
        <w:jc w:val="center"/>
        <w:rPr>
          <w:rFonts w:ascii="TH SarabunIT๙" w:hAnsi="TH SarabunIT๙" w:cs="TH SarabunIT๙"/>
        </w:rPr>
      </w:pPr>
      <w:r w:rsidRPr="00A367A6">
        <w:rPr>
          <w:rFonts w:ascii="TH SarabunIT๙" w:hAnsi="TH SarabunIT๙" w:cs="TH SarabunIT๙"/>
          <w:cs/>
        </w:rPr>
        <w:t xml:space="preserve">     (นาง</w:t>
      </w:r>
      <w:proofErr w:type="spellStart"/>
      <w:r w:rsidRPr="00A367A6">
        <w:rPr>
          <w:rFonts w:ascii="TH SarabunIT๙" w:hAnsi="TH SarabunIT๙" w:cs="TH SarabunIT๙"/>
          <w:cs/>
        </w:rPr>
        <w:t>อริศรา</w:t>
      </w:r>
      <w:proofErr w:type="spellEnd"/>
      <w:r w:rsidRPr="00A367A6">
        <w:rPr>
          <w:rFonts w:ascii="TH SarabunIT๙" w:hAnsi="TH SarabunIT๙" w:cs="TH SarabunIT๙"/>
          <w:cs/>
        </w:rPr>
        <w:t xml:space="preserve">  ทวีทรัพย์)</w:t>
      </w:r>
    </w:p>
    <w:p w:rsidR="00121F4B" w:rsidRPr="00A367A6" w:rsidRDefault="00121F4B" w:rsidP="00121F4B">
      <w:pPr>
        <w:pStyle w:val="a6"/>
        <w:ind w:right="840"/>
        <w:jc w:val="center"/>
        <w:rPr>
          <w:rFonts w:ascii="TH SarabunIT๙" w:hAnsi="TH SarabunIT๙" w:cs="TH SarabunIT๙"/>
          <w:sz w:val="16"/>
          <w:szCs w:val="16"/>
        </w:rPr>
      </w:pPr>
      <w:r w:rsidRPr="00A367A6">
        <w:rPr>
          <w:rFonts w:ascii="TH SarabunIT๙" w:hAnsi="TH SarabunIT๙" w:cs="TH SarabunIT๙"/>
          <w:cs/>
        </w:rPr>
        <w:t xml:space="preserve">       หัวหน้าสำนักปลัดองค์การบริหารส่วนตำบล</w:t>
      </w:r>
    </w:p>
    <w:p w:rsidR="00121F4B" w:rsidRPr="00A367A6" w:rsidRDefault="00121F4B" w:rsidP="00121F4B">
      <w:pPr>
        <w:pStyle w:val="a6"/>
        <w:ind w:right="840"/>
        <w:jc w:val="center"/>
        <w:rPr>
          <w:rFonts w:ascii="TH SarabunIT๙" w:hAnsi="TH SarabunIT๙" w:cs="TH SarabunIT๙"/>
          <w:sz w:val="16"/>
          <w:szCs w:val="16"/>
        </w:rPr>
      </w:pPr>
    </w:p>
    <w:p w:rsidR="00121F4B" w:rsidRPr="00A367A6" w:rsidRDefault="00121F4B" w:rsidP="00121F4B">
      <w:pPr>
        <w:pStyle w:val="a6"/>
        <w:ind w:right="840"/>
        <w:jc w:val="center"/>
        <w:rPr>
          <w:rFonts w:ascii="TH SarabunIT๙" w:hAnsi="TH SarabunIT๙" w:cs="TH SarabunIT๙"/>
          <w:sz w:val="16"/>
          <w:szCs w:val="16"/>
        </w:rPr>
      </w:pPr>
    </w:p>
    <w:p w:rsidR="00121F4B" w:rsidRPr="00A367A6" w:rsidRDefault="00121F4B" w:rsidP="00121F4B">
      <w:pPr>
        <w:pStyle w:val="a6"/>
        <w:ind w:right="840"/>
        <w:rPr>
          <w:rFonts w:ascii="TH SarabunIT๙" w:hAnsi="TH SarabunIT๙" w:cs="TH SarabunIT๙"/>
          <w:sz w:val="16"/>
          <w:szCs w:val="16"/>
        </w:rPr>
      </w:pPr>
    </w:p>
    <w:p w:rsidR="00121F4B" w:rsidRPr="00A367A6" w:rsidRDefault="00121F4B" w:rsidP="00121F4B">
      <w:pPr>
        <w:pStyle w:val="a6"/>
        <w:ind w:right="84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121F4B" w:rsidRPr="00A367A6" w:rsidRDefault="00121F4B" w:rsidP="00121F4B">
      <w:pPr>
        <w:pStyle w:val="a6"/>
        <w:ind w:right="84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121F4B" w:rsidRPr="00A367A6" w:rsidRDefault="00121F4B" w:rsidP="00121F4B">
      <w:pPr>
        <w:pStyle w:val="a6"/>
        <w:ind w:right="84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 w:rsidRPr="00A367A6">
        <w:rPr>
          <w:rFonts w:ascii="TH SarabunIT๙" w:hAnsi="TH SarabunIT๙" w:cs="TH SarabunIT๙"/>
          <w:b/>
          <w:bCs/>
          <w:cs/>
        </w:rPr>
        <w:t>ความเห็นปลัดองค์การบริหารส่วนตำบล</w:t>
      </w:r>
    </w:p>
    <w:p w:rsidR="00121F4B" w:rsidRPr="00A367A6" w:rsidRDefault="00121F4B" w:rsidP="00121F4B">
      <w:pPr>
        <w:pStyle w:val="a6"/>
        <w:ind w:right="84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121F4B" w:rsidRPr="00A367A6" w:rsidRDefault="00121F4B" w:rsidP="00121F4B">
      <w:pPr>
        <w:pStyle w:val="a6"/>
        <w:ind w:right="84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121F4B" w:rsidRPr="00A367A6" w:rsidRDefault="00121F4B" w:rsidP="00121F4B">
      <w:pPr>
        <w:pStyle w:val="a6"/>
        <w:ind w:right="8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21F4B" w:rsidRPr="00C33F3E" w:rsidRDefault="00121F4B" w:rsidP="00121F4B">
      <w:pPr>
        <w:pStyle w:val="a6"/>
        <w:numPr>
          <w:ilvl w:val="0"/>
          <w:numId w:val="4"/>
        </w:numPr>
        <w:ind w:right="840"/>
        <w:jc w:val="thaiDistribute"/>
        <w:rPr>
          <w:rFonts w:ascii="TH SarabunIT๙" w:hAnsi="TH SarabunIT๙" w:cs="TH SarabunIT๙"/>
        </w:rPr>
      </w:pPr>
      <w:r w:rsidRPr="00076716">
        <w:rPr>
          <w:rFonts w:ascii="TH SarabunIT๙" w:hAnsi="TH SarabunIT๙" w:cs="TH SarabunIT๙" w:hint="cs"/>
          <w:color w:val="000000"/>
          <w:cs/>
        </w:rPr>
        <w:t>เพื่อโปรดทราบ</w:t>
      </w:r>
    </w:p>
    <w:p w:rsidR="00121F4B" w:rsidRPr="00A367A6" w:rsidRDefault="00121F4B" w:rsidP="00121F4B">
      <w:pPr>
        <w:pStyle w:val="a6"/>
        <w:ind w:right="8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21F4B" w:rsidRPr="00A367A6" w:rsidRDefault="00121F4B" w:rsidP="00121F4B">
      <w:pPr>
        <w:pStyle w:val="a6"/>
        <w:ind w:left="720" w:right="8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                     </w:t>
      </w:r>
      <w:r w:rsidRPr="00A367A6">
        <w:rPr>
          <w:rFonts w:ascii="TH SarabunIT๙" w:hAnsi="TH SarabunIT๙" w:cs="TH SarabunIT๙"/>
          <w:cs/>
        </w:rPr>
        <w:t>(ลงชื่อ)</w:t>
      </w:r>
      <w:r w:rsidR="00531EB3">
        <w:rPr>
          <w:rFonts w:ascii="TH SarabunIT๙" w:hAnsi="TH SarabunIT๙" w:cs="TH SarabunIT๙" w:hint="cs"/>
          <w:cs/>
        </w:rPr>
        <w:t xml:space="preserve">   </w:t>
      </w:r>
      <w:r w:rsidR="006F5D76">
        <w:rPr>
          <w:rFonts w:ascii="TH SarabunIT๙" w:hAnsi="TH SarabunIT๙" w:cs="TH SarabunIT๙" w:hint="cs"/>
          <w:cs/>
        </w:rPr>
        <w:t xml:space="preserve"> </w:t>
      </w:r>
      <w:r w:rsidRPr="00A367A6">
        <w:rPr>
          <w:rFonts w:ascii="TH SarabunIT๙" w:hAnsi="TH SarabunIT๙" w:cs="TH SarabunIT๙"/>
          <w:cs/>
        </w:rPr>
        <w:t>ชาตรี  ชูขันธ์</w:t>
      </w:r>
      <w:r>
        <w:rPr>
          <w:rFonts w:ascii="TH SarabunIT๙" w:hAnsi="TH SarabunIT๙" w:cs="TH SarabunIT๙" w:hint="cs"/>
          <w:cs/>
        </w:rPr>
        <w:t xml:space="preserve">    </w:t>
      </w:r>
      <w:r>
        <w:rPr>
          <w:rFonts w:ascii="TH SarabunIT๙" w:hAnsi="TH SarabunIT๙" w:cs="TH SarabunIT๙"/>
        </w:rPr>
        <w:t xml:space="preserve">             </w:t>
      </w:r>
      <w:r>
        <w:rPr>
          <w:rFonts w:ascii="TH SarabunIT๙" w:hAnsi="TH SarabunIT๙" w:cs="TH SarabunIT๙" w:hint="cs"/>
          <w:cs/>
        </w:rPr>
        <w:t xml:space="preserve">  </w:t>
      </w:r>
    </w:p>
    <w:p w:rsidR="00121F4B" w:rsidRPr="00A367A6" w:rsidRDefault="00121F4B" w:rsidP="00121F4B">
      <w:pPr>
        <w:pStyle w:val="a6"/>
        <w:ind w:left="720" w:right="840"/>
        <w:jc w:val="center"/>
        <w:rPr>
          <w:rFonts w:ascii="TH SarabunIT๙" w:hAnsi="TH SarabunIT๙" w:cs="TH SarabunIT๙"/>
        </w:rPr>
      </w:pPr>
      <w:r w:rsidRPr="00A367A6">
        <w:rPr>
          <w:rFonts w:ascii="TH SarabunIT๙" w:hAnsi="TH SarabunIT๙" w:cs="TH SarabunIT๙"/>
          <w:cs/>
        </w:rPr>
        <w:t>(นายชาตรี  ชูขันธ์)</w:t>
      </w:r>
    </w:p>
    <w:p w:rsidR="00121F4B" w:rsidRPr="00A367A6" w:rsidRDefault="00121F4B" w:rsidP="00121F4B">
      <w:pPr>
        <w:pStyle w:val="a6"/>
        <w:ind w:left="720" w:right="840"/>
        <w:jc w:val="center"/>
        <w:rPr>
          <w:rFonts w:ascii="TH SarabunIT๙" w:hAnsi="TH SarabunIT๙" w:cs="TH SarabunIT๙"/>
        </w:rPr>
      </w:pPr>
      <w:r w:rsidRPr="00A367A6">
        <w:rPr>
          <w:rFonts w:ascii="TH SarabunIT๙" w:hAnsi="TH SarabunIT๙" w:cs="TH SarabunIT๙"/>
          <w:cs/>
        </w:rPr>
        <w:t>ปลัดองค์การบริหารส่วนตำบล</w:t>
      </w:r>
    </w:p>
    <w:p w:rsidR="00121F4B" w:rsidRPr="00A367A6" w:rsidRDefault="00121F4B" w:rsidP="00121F4B">
      <w:pPr>
        <w:pStyle w:val="a6"/>
        <w:ind w:left="720" w:right="840"/>
        <w:rPr>
          <w:rFonts w:ascii="TH SarabunIT๙" w:hAnsi="TH SarabunIT๙" w:cs="TH SarabunIT๙"/>
          <w:b/>
          <w:bCs/>
        </w:rPr>
      </w:pPr>
    </w:p>
    <w:p w:rsidR="00121F4B" w:rsidRPr="00A367A6" w:rsidRDefault="00121F4B" w:rsidP="00121F4B">
      <w:pPr>
        <w:pStyle w:val="a6"/>
        <w:ind w:right="839"/>
        <w:rPr>
          <w:rFonts w:ascii="TH SarabunIT๙" w:hAnsi="TH SarabunIT๙" w:cs="TH SarabunIT๙"/>
          <w:b/>
          <w:bCs/>
          <w:sz w:val="16"/>
          <w:szCs w:val="16"/>
          <w:u w:val="dotted"/>
        </w:rPr>
      </w:pPr>
      <w:r w:rsidRPr="00A367A6">
        <w:rPr>
          <w:rFonts w:ascii="TH SarabunIT๙" w:hAnsi="TH SarabunIT๙" w:cs="TH SarabunIT๙"/>
          <w:b/>
          <w:bCs/>
          <w:cs/>
        </w:rPr>
        <w:t>คำสั่ง/ความเห็นนายกองค์การบริหารส่วนตำบลห้วยปริก</w:t>
      </w:r>
    </w:p>
    <w:p w:rsidR="00121F4B" w:rsidRPr="00A367A6" w:rsidRDefault="00121F4B" w:rsidP="00121F4B">
      <w:pPr>
        <w:pStyle w:val="a6"/>
        <w:ind w:right="839"/>
        <w:rPr>
          <w:rFonts w:ascii="TH SarabunIT๙" w:hAnsi="TH SarabunIT๙" w:cs="TH SarabunIT๙"/>
          <w:sz w:val="16"/>
          <w:szCs w:val="16"/>
          <w:u w:val="dotted"/>
        </w:rPr>
      </w:pPr>
    </w:p>
    <w:p w:rsidR="00121F4B" w:rsidRPr="00A367A6" w:rsidRDefault="00121F4B" w:rsidP="00121F4B">
      <w:pPr>
        <w:pStyle w:val="a6"/>
        <w:ind w:right="-46" w:firstLine="720"/>
        <w:rPr>
          <w:rFonts w:ascii="TH SarabunIT๙" w:hAnsi="TH SarabunIT๙" w:cs="TH SarabunIT๙"/>
        </w:rPr>
      </w:pPr>
      <w:r w:rsidRPr="00C33F3E">
        <w:rPr>
          <w:rFonts w:ascii="TH SarabunIT๙" w:hAnsi="TH SarabunIT๙" w:cs="TH SarabunIT๙" w:hint="cs"/>
          <w:cs/>
        </w:rPr>
        <w:t>ทราบ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>แจ้งประชาสัมพันธ์ให้ประชาชนทราบโดยทั่วกันและประกาศทางเว็บไซด์ชองหน่วยงาน</w:t>
      </w:r>
      <w:r w:rsidRPr="00A367A6">
        <w:rPr>
          <w:rFonts w:ascii="TH SarabunIT๙" w:hAnsi="TH SarabunIT๙" w:cs="TH SarabunIT๙"/>
        </w:rPr>
        <w:tab/>
      </w:r>
      <w:r w:rsidRPr="00A367A6">
        <w:rPr>
          <w:rFonts w:ascii="TH SarabunIT๙" w:hAnsi="TH SarabunIT๙" w:cs="TH SarabunIT๙"/>
        </w:rPr>
        <w:tab/>
      </w:r>
      <w:r w:rsidRPr="00A367A6">
        <w:rPr>
          <w:rFonts w:ascii="TH SarabunIT๙" w:hAnsi="TH SarabunIT๙" w:cs="TH SarabunIT๙"/>
        </w:rPr>
        <w:tab/>
      </w:r>
      <w:r w:rsidRPr="00A367A6">
        <w:rPr>
          <w:rFonts w:ascii="TH SarabunIT๙" w:hAnsi="TH SarabunIT๙" w:cs="TH SarabunIT๙"/>
        </w:rPr>
        <w:tab/>
      </w:r>
      <w:r w:rsidRPr="00A367A6">
        <w:rPr>
          <w:rFonts w:ascii="TH SarabunIT๙" w:hAnsi="TH SarabunIT๙" w:cs="TH SarabunIT๙"/>
        </w:rPr>
        <w:tab/>
      </w:r>
      <w:r w:rsidRPr="00A367A6">
        <w:rPr>
          <w:rFonts w:ascii="TH SarabunIT๙" w:hAnsi="TH SarabunIT๙" w:cs="TH SarabunIT๙"/>
        </w:rPr>
        <w:tab/>
      </w:r>
    </w:p>
    <w:p w:rsidR="00121F4B" w:rsidRPr="00A367A6" w:rsidRDefault="00121F4B" w:rsidP="00121F4B">
      <w:pPr>
        <w:pStyle w:val="a6"/>
        <w:ind w:right="839"/>
        <w:rPr>
          <w:rFonts w:ascii="TH SarabunIT๙" w:hAnsi="TH SarabunIT๙" w:cs="TH SarabunIT๙"/>
        </w:rPr>
      </w:pPr>
      <w:r w:rsidRPr="00A367A6">
        <w:rPr>
          <w:rFonts w:ascii="TH SarabunIT๙" w:hAnsi="TH SarabunIT๙" w:cs="TH SarabunIT๙"/>
        </w:rPr>
        <w:t xml:space="preserve">                                      </w:t>
      </w:r>
      <w:r>
        <w:rPr>
          <w:rFonts w:ascii="TH SarabunIT๙" w:hAnsi="TH SarabunIT๙" w:cs="TH SarabunIT๙"/>
          <w:cs/>
        </w:rPr>
        <w:t xml:space="preserve">                 </w:t>
      </w:r>
      <w:r w:rsidRPr="00A367A6">
        <w:rPr>
          <w:rFonts w:ascii="TH SarabunIT๙" w:hAnsi="TH SarabunIT๙" w:cs="TH SarabunIT๙"/>
          <w:cs/>
        </w:rPr>
        <w:t xml:space="preserve">        </w:t>
      </w:r>
    </w:p>
    <w:p w:rsidR="00121F4B" w:rsidRDefault="00121F4B" w:rsidP="00121F4B">
      <w:pPr>
        <w:jc w:val="center"/>
        <w:rPr>
          <w:rFonts w:ascii="TH SarabunIT๙" w:hAnsi="TH SarabunIT๙" w:cs="TH SarabunIT๙"/>
          <w:sz w:val="32"/>
          <w:szCs w:val="32"/>
        </w:rPr>
      </w:pPr>
      <w:r w:rsidRPr="00BA22D8">
        <w:rPr>
          <w:rFonts w:ascii="TH SarabunIT๙" w:hAnsi="TH SarabunIT๙" w:cs="TH SarabunIT๙"/>
          <w:noProof/>
          <w:sz w:val="32"/>
          <w:szCs w:val="32"/>
          <w:cs/>
        </w:rPr>
        <w:drawing>
          <wp:inline distT="0" distB="0" distL="0" distR="0">
            <wp:extent cx="2495550" cy="933450"/>
            <wp:effectExtent l="19050" t="0" r="0" b="0"/>
            <wp:docPr id="5" name="Picture 2" descr="2557-06-02 16-03-06_00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1F4B" w:rsidRPr="00617EDA" w:rsidRDefault="00121F4B" w:rsidP="00121F4B">
      <w:pPr>
        <w:rPr>
          <w:rFonts w:ascii="TH SarabunIT๙" w:hAnsi="TH SarabunIT๙" w:cs="TH SarabunIT๙"/>
          <w:sz w:val="32"/>
          <w:szCs w:val="32"/>
        </w:rPr>
      </w:pPr>
    </w:p>
    <w:p w:rsidR="007F1DE4" w:rsidRPr="00121F4B" w:rsidRDefault="007F1DE4">
      <w:pPr>
        <w:rPr>
          <w:rFonts w:ascii="TH SarabunIT๙" w:hAnsi="TH SarabunIT๙" w:cs="TH SarabunIT๙"/>
        </w:rPr>
      </w:pPr>
    </w:p>
    <w:sectPr w:rsidR="007F1DE4" w:rsidRPr="00121F4B" w:rsidSect="000455A7">
      <w:pgSz w:w="11906" w:h="16838"/>
      <w:pgMar w:top="1134" w:right="1191" w:bottom="1077" w:left="164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ED40D4"/>
    <w:multiLevelType w:val="hybridMultilevel"/>
    <w:tmpl w:val="77D47C60"/>
    <w:lvl w:ilvl="0" w:tplc="7A187AF4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2EC1A79"/>
    <w:multiLevelType w:val="hybridMultilevel"/>
    <w:tmpl w:val="2ABA671E"/>
    <w:lvl w:ilvl="0" w:tplc="1046D1F4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CC7F3E"/>
    <w:multiLevelType w:val="hybridMultilevel"/>
    <w:tmpl w:val="95DA6D64"/>
    <w:lvl w:ilvl="0" w:tplc="E7FC67B2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E2A152E"/>
    <w:multiLevelType w:val="hybridMultilevel"/>
    <w:tmpl w:val="084A4272"/>
    <w:lvl w:ilvl="0" w:tplc="3D52F192">
      <w:start w:val="3"/>
      <w:numFmt w:val="bullet"/>
      <w:lvlText w:val="-"/>
      <w:lvlJc w:val="left"/>
      <w:pPr>
        <w:ind w:left="720" w:hanging="360"/>
      </w:pPr>
      <w:rPr>
        <w:rFonts w:ascii="TH SarabunIT๙" w:eastAsiaTheme="minorHAnsi" w:hAnsi="TH SarabunIT๙" w:cs="TH SarabunIT๙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121F4B"/>
    <w:rsid w:val="000138B6"/>
    <w:rsid w:val="00121F4B"/>
    <w:rsid w:val="001C3889"/>
    <w:rsid w:val="00206D55"/>
    <w:rsid w:val="00531EB3"/>
    <w:rsid w:val="006F5D76"/>
    <w:rsid w:val="007662AD"/>
    <w:rsid w:val="007F1DE4"/>
    <w:rsid w:val="00805F37"/>
    <w:rsid w:val="00816339"/>
    <w:rsid w:val="008D33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F4B"/>
    <w:pPr>
      <w:spacing w:after="2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21F4B"/>
    <w:rPr>
      <w:color w:val="0000FF" w:themeColor="hyperlink"/>
      <w:u w:val="single"/>
    </w:rPr>
  </w:style>
  <w:style w:type="paragraph" w:styleId="a4">
    <w:name w:val="No Spacing"/>
    <w:uiPriority w:val="1"/>
    <w:qFormat/>
    <w:rsid w:val="00121F4B"/>
    <w:pPr>
      <w:spacing w:after="0" w:line="240" w:lineRule="auto"/>
    </w:pPr>
    <w:rPr>
      <w:rFonts w:eastAsiaTheme="minorEastAsia"/>
    </w:rPr>
  </w:style>
  <w:style w:type="paragraph" w:styleId="a5">
    <w:name w:val="List Paragraph"/>
    <w:basedOn w:val="a"/>
    <w:uiPriority w:val="34"/>
    <w:qFormat/>
    <w:rsid w:val="00121F4B"/>
    <w:pPr>
      <w:ind w:left="720"/>
      <w:contextualSpacing/>
    </w:pPr>
  </w:style>
  <w:style w:type="paragraph" w:styleId="a6">
    <w:name w:val="Body Text"/>
    <w:basedOn w:val="a"/>
    <w:link w:val="a7"/>
    <w:rsid w:val="00121F4B"/>
    <w:pPr>
      <w:spacing w:after="0" w:line="240" w:lineRule="auto"/>
    </w:pPr>
    <w:rPr>
      <w:rFonts w:ascii="Times New Roman" w:eastAsia="Times New Roman" w:hAnsi="Times New Roman" w:cs="AngsanaUPC"/>
      <w:sz w:val="32"/>
      <w:szCs w:val="32"/>
    </w:rPr>
  </w:style>
  <w:style w:type="character" w:customStyle="1" w:styleId="a7">
    <w:name w:val="เนื้อความ อักขระ"/>
    <w:basedOn w:val="a0"/>
    <w:link w:val="a6"/>
    <w:rsid w:val="00121F4B"/>
    <w:rPr>
      <w:rFonts w:ascii="Times New Roman" w:eastAsia="Times New Roman" w:hAnsi="Times New Roman" w:cs="AngsanaUPC"/>
      <w:sz w:val="32"/>
      <w:szCs w:val="32"/>
    </w:rPr>
  </w:style>
  <w:style w:type="paragraph" w:styleId="a8">
    <w:name w:val="Title"/>
    <w:basedOn w:val="a"/>
    <w:link w:val="a9"/>
    <w:qFormat/>
    <w:rsid w:val="00121F4B"/>
    <w:pPr>
      <w:spacing w:after="0" w:line="240" w:lineRule="auto"/>
      <w:jc w:val="center"/>
    </w:pPr>
    <w:rPr>
      <w:rFonts w:ascii="Times New Roman" w:eastAsia="Times New Roman" w:hAnsi="Times New Roman" w:cs="Angsana New"/>
      <w:sz w:val="40"/>
      <w:szCs w:val="40"/>
    </w:rPr>
  </w:style>
  <w:style w:type="character" w:customStyle="1" w:styleId="a9">
    <w:name w:val="ชื่อเรื่อง อักขระ"/>
    <w:basedOn w:val="a0"/>
    <w:link w:val="a8"/>
    <w:rsid w:val="00121F4B"/>
    <w:rPr>
      <w:rFonts w:ascii="Times New Roman" w:eastAsia="Times New Roman" w:hAnsi="Times New Roman" w:cs="Angsana New"/>
      <w:sz w:val="40"/>
      <w:szCs w:val="40"/>
    </w:rPr>
  </w:style>
  <w:style w:type="paragraph" w:styleId="aa">
    <w:name w:val="Balloon Text"/>
    <w:basedOn w:val="a"/>
    <w:link w:val="ab"/>
    <w:uiPriority w:val="99"/>
    <w:semiHidden/>
    <w:unhideWhenUsed/>
    <w:rsid w:val="00121F4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uiPriority w:val="99"/>
    <w:semiHidden/>
    <w:rsid w:val="00121F4B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3" Type="http://schemas.openxmlformats.org/officeDocument/2006/relationships/settings" Target="settings.xml"/><Relationship Id="rId7" Type="http://schemas.openxmlformats.org/officeDocument/2006/relationships/hyperlink" Target="http://www.huaiprik.go.th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18</Pages>
  <Words>3881</Words>
  <Characters>22124</Characters>
  <Application>Microsoft Office Word</Application>
  <DocSecurity>0</DocSecurity>
  <Lines>184</Lines>
  <Paragraphs>51</Paragraphs>
  <ScaleCrop>false</ScaleCrop>
  <Company/>
  <LinksUpToDate>false</LinksUpToDate>
  <CharactersWithSpaces>25954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8</cp:revision>
  <dcterms:created xsi:type="dcterms:W3CDTF">2022-02-02T08:03:00Z</dcterms:created>
  <dcterms:modified xsi:type="dcterms:W3CDTF">2022-03-03T07:34:00Z</dcterms:modified>
</cp:coreProperties>
</file>