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1F6" w:rsidRPr="00796255" w:rsidRDefault="00C821F6" w:rsidP="00C821F6">
      <w:pPr>
        <w:tabs>
          <w:tab w:val="left" w:pos="1701"/>
          <w:tab w:val="left" w:pos="2127"/>
          <w:tab w:val="left" w:pos="2694"/>
          <w:tab w:val="left" w:pos="4678"/>
        </w:tabs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</w:p>
    <w:p w:rsidR="00C821F6" w:rsidRPr="00796255" w:rsidRDefault="00C821F6" w:rsidP="00C821F6">
      <w:pPr>
        <w:tabs>
          <w:tab w:val="left" w:pos="1701"/>
          <w:tab w:val="left" w:pos="2127"/>
          <w:tab w:val="left" w:pos="2694"/>
          <w:tab w:val="left" w:pos="4678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การประเมินความเสี่ยงการทุจริต</w:t>
      </w:r>
      <w:r w:rsidR="00381E1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</w:t>
      </w: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มาตรการ/กิจกรรม/แนวทาง ในการป้องกันความเสี่ยง</w:t>
      </w:r>
    </w:p>
    <w:p w:rsidR="00C821F6" w:rsidRPr="00796255" w:rsidRDefault="00796255" w:rsidP="00C821F6">
      <w:pPr>
        <w:pStyle w:val="a7"/>
        <w:tabs>
          <w:tab w:val="left" w:pos="1701"/>
        </w:tabs>
        <w:jc w:val="center"/>
        <w:rPr>
          <w:rFonts w:ascii="TH SarabunIT๙" w:hAnsi="TH SarabunIT๙" w:cs="TH SarabunIT๙"/>
          <w:b/>
          <w:bCs/>
          <w:cs/>
          <w:lang w:val="en-GB"/>
        </w:rPr>
      </w:pPr>
      <w:r>
        <w:rPr>
          <w:rFonts w:ascii="TH SarabunIT๙" w:hAnsi="TH SarabunIT๙" w:cs="TH SarabunIT๙"/>
          <w:b/>
          <w:bCs/>
          <w:cs/>
          <w:lang w:val="en-GB"/>
        </w:rPr>
        <w:t>ประจำปีงบประมาณ พ.ศ. ๒๕๖</w:t>
      </w:r>
      <w:r>
        <w:rPr>
          <w:rFonts w:ascii="TH SarabunIT๙" w:hAnsi="TH SarabunIT๙" w:cs="TH SarabunIT๙" w:hint="cs"/>
          <w:b/>
          <w:bCs/>
          <w:cs/>
          <w:lang w:val="en-GB"/>
        </w:rPr>
        <w:t>3</w:t>
      </w:r>
    </w:p>
    <w:bookmarkEnd w:id="0"/>
    <w:p w:rsidR="00C821F6" w:rsidRPr="00796255" w:rsidRDefault="00C821F6" w:rsidP="00C821F6">
      <w:pPr>
        <w:tabs>
          <w:tab w:val="left" w:pos="1701"/>
          <w:tab w:val="left" w:pos="2127"/>
          <w:tab w:val="left" w:pos="2694"/>
          <w:tab w:val="left" w:pos="4678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 องค์การบริหารส่วนตำบลห้วยปริก อำเภอฉวาง จังหวัดนครศรีธรรมราช</w:t>
      </w:r>
    </w:p>
    <w:p w:rsidR="00C821F6" w:rsidRPr="00796255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b/>
          <w:bCs/>
          <w:u w:val="single"/>
        </w:rPr>
      </w:pPr>
    </w:p>
    <w:p w:rsidR="00C821F6" w:rsidRPr="00796255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b/>
          <w:bCs/>
          <w:u w:val="single"/>
          <w:lang w:val="en-GB"/>
        </w:rPr>
      </w:pPr>
      <w:r w:rsidRPr="00796255">
        <w:rPr>
          <w:rFonts w:ascii="TH SarabunIT๙" w:hAnsi="TH SarabunIT๙" w:cs="TH SarabunIT๙"/>
          <w:b/>
          <w:bCs/>
          <w:u w:val="single"/>
          <w:cs/>
        </w:rPr>
        <w:t xml:space="preserve">คำอธิบาย </w:t>
      </w:r>
    </w:p>
    <w:p w:rsidR="00C821F6" w:rsidRPr="00796255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b/>
          <w:bCs/>
          <w:sz w:val="28"/>
          <w:szCs w:val="28"/>
          <w:cs/>
          <w:lang w:val="en-GB"/>
        </w:rPr>
      </w:pPr>
      <w:r w:rsidRPr="00796255">
        <w:rPr>
          <w:rFonts w:ascii="TH SarabunIT๙" w:hAnsi="TH SarabunIT๙" w:cs="TH SarabunIT๙"/>
          <w:sz w:val="28"/>
          <w:szCs w:val="28"/>
        </w:rPr>
        <w:tab/>
      </w:r>
      <w:r w:rsidRPr="00796255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ความเสี่ยงการทุจริต หมายถึง </w:t>
      </w:r>
      <w:r w:rsidRPr="00796255">
        <w:rPr>
          <w:rFonts w:ascii="TH SarabunIT๙" w:hAnsi="TH SarabunIT๙" w:cs="TH SarabunIT๙"/>
          <w:sz w:val="28"/>
          <w:szCs w:val="28"/>
          <w:cs/>
        </w:rPr>
        <w:t>ความเสี่ยงของการ</w:t>
      </w:r>
      <w:r w:rsidR="00E01E2D" w:rsidRPr="00796255">
        <w:rPr>
          <w:rFonts w:ascii="TH SarabunIT๙" w:hAnsi="TH SarabunIT๙" w:cs="TH SarabunIT๙"/>
          <w:sz w:val="28"/>
          <w:szCs w:val="28"/>
          <w:cs/>
        </w:rPr>
        <w:t>ปฏิบัติหน้าที่ราชการ</w:t>
      </w:r>
      <w:r w:rsidRPr="00796255">
        <w:rPr>
          <w:rFonts w:ascii="TH SarabunIT๙" w:hAnsi="TH SarabunIT๙" w:cs="TH SarabunIT๙"/>
          <w:sz w:val="28"/>
          <w:szCs w:val="28"/>
          <w:cs/>
        </w:rPr>
        <w:t>ที่อาจก่อให้เกิดการทุจริต การขัดกันระหว่างผลประโยชน์ส่วนตนกับผลประโยชน์ส่วนรวม</w:t>
      </w:r>
      <w:r w:rsidRPr="00796255">
        <w:rPr>
          <w:rFonts w:ascii="TH SarabunIT๙" w:hAnsi="TH SarabunIT๙" w:cs="TH SarabunIT๙"/>
          <w:sz w:val="28"/>
          <w:szCs w:val="28"/>
          <w:cs/>
          <w:lang w:val="en-GB"/>
        </w:rPr>
        <w:t xml:space="preserve"> หรือการรับสินบน</w:t>
      </w:r>
    </w:p>
    <w:p w:rsidR="00C821F6" w:rsidRPr="00796255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b/>
          <w:bCs/>
          <w:sz w:val="16"/>
          <w:szCs w:val="16"/>
          <w:lang w:val="en-GB"/>
        </w:rPr>
      </w:pPr>
    </w:p>
    <w:p w:rsidR="00C821F6" w:rsidRPr="00796255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sz w:val="28"/>
          <w:szCs w:val="28"/>
          <w:lang w:val="en-GB"/>
        </w:rPr>
      </w:pPr>
      <w:r w:rsidRPr="00796255">
        <w:rPr>
          <w:rFonts w:ascii="TH SarabunIT๙" w:hAnsi="TH SarabunIT๙" w:cs="TH SarabunIT๙"/>
          <w:b/>
          <w:bCs/>
          <w:cs/>
          <w:lang w:val="en-GB"/>
        </w:rPr>
        <w:tab/>
      </w:r>
      <w:r w:rsidRPr="00796255">
        <w:rPr>
          <w:rFonts w:ascii="TH SarabunIT๙" w:hAnsi="TH SarabunIT๙" w:cs="TH SarabunIT๙"/>
          <w:sz w:val="28"/>
          <w:szCs w:val="28"/>
          <w:cs/>
        </w:rPr>
        <w:t>*</w:t>
      </w:r>
      <w:r w:rsidRPr="00796255">
        <w:rPr>
          <w:rFonts w:ascii="TH SarabunIT๙" w:hAnsi="TH SarabunIT๙" w:cs="TH SarabunIT๙"/>
          <w:sz w:val="28"/>
          <w:szCs w:val="28"/>
          <w:u w:val="single"/>
          <w:cs/>
        </w:rPr>
        <w:t>ระดับความจำเป็นของการเฝ้าระวัง</w:t>
      </w:r>
      <w:r w:rsidRPr="00796255">
        <w:rPr>
          <w:rFonts w:ascii="TH SarabunIT๙" w:hAnsi="TH SarabunIT๙" w:cs="TH SarabunIT๙"/>
          <w:sz w:val="28"/>
          <w:szCs w:val="28"/>
          <w:cs/>
          <w:lang w:val="en-GB"/>
        </w:rPr>
        <w:t xml:space="preserve"> </w:t>
      </w:r>
    </w:p>
    <w:p w:rsidR="00C821F6" w:rsidRPr="00796255" w:rsidRDefault="00C821F6" w:rsidP="00C821F6">
      <w:pPr>
        <w:pStyle w:val="a7"/>
        <w:tabs>
          <w:tab w:val="left" w:pos="1560"/>
        </w:tabs>
        <w:jc w:val="left"/>
        <w:rPr>
          <w:rFonts w:ascii="TH SarabunIT๙" w:hAnsi="TH SarabunIT๙" w:cs="TH SarabunIT๙"/>
          <w:sz w:val="28"/>
          <w:szCs w:val="28"/>
          <w:lang w:val="en-GB"/>
        </w:rPr>
      </w:pPr>
      <w:r w:rsidRPr="00796255">
        <w:rPr>
          <w:rFonts w:ascii="TH SarabunIT๙" w:hAnsi="TH SarabunIT๙" w:cs="TH SarabunIT๙"/>
          <w:sz w:val="28"/>
          <w:szCs w:val="28"/>
          <w:cs/>
          <w:lang w:val="en-GB"/>
        </w:rPr>
        <w:tab/>
        <w:t xml:space="preserve"> ระดับ ๓ หมายถึง </w:t>
      </w:r>
      <w:r w:rsidRPr="00796255">
        <w:rPr>
          <w:rFonts w:ascii="TH SarabunIT๙" w:hAnsi="TH SarabunIT๙" w:cs="TH SarabunIT๙"/>
          <w:b/>
          <w:bCs/>
          <w:sz w:val="28"/>
          <w:szCs w:val="28"/>
          <w:u w:val="single"/>
          <w:cs/>
          <w:lang w:val="en-GB"/>
        </w:rPr>
        <w:t>เป็นขั้นตอนหลัก</w:t>
      </w:r>
      <w:r w:rsidRPr="00796255">
        <w:rPr>
          <w:rFonts w:ascii="TH SarabunIT๙" w:hAnsi="TH SarabunIT๙" w:cs="TH SarabunIT๙"/>
          <w:sz w:val="28"/>
          <w:szCs w:val="28"/>
          <w:cs/>
          <w:lang w:val="en-GB"/>
        </w:rPr>
        <w:t>ของกระบวนการ และมีความเสี่ยงในการทุจริต</w:t>
      </w:r>
      <w:r w:rsidRPr="00796255">
        <w:rPr>
          <w:rFonts w:ascii="TH SarabunIT๙" w:hAnsi="TH SarabunIT๙" w:cs="TH SarabunIT๙"/>
          <w:b/>
          <w:bCs/>
          <w:sz w:val="28"/>
          <w:szCs w:val="28"/>
          <w:u w:val="single"/>
          <w:cs/>
          <w:lang w:val="en-GB"/>
        </w:rPr>
        <w:t xml:space="preserve">สูง </w:t>
      </w:r>
    </w:p>
    <w:p w:rsidR="00C821F6" w:rsidRPr="00796255" w:rsidRDefault="00C821F6" w:rsidP="00C821F6">
      <w:pPr>
        <w:pStyle w:val="a7"/>
        <w:tabs>
          <w:tab w:val="left" w:pos="1560"/>
        </w:tabs>
        <w:jc w:val="left"/>
        <w:rPr>
          <w:rFonts w:ascii="TH SarabunIT๙" w:hAnsi="TH SarabunIT๙" w:cs="TH SarabunIT๙"/>
          <w:sz w:val="28"/>
          <w:szCs w:val="28"/>
          <w:lang w:val="en-GB"/>
        </w:rPr>
      </w:pPr>
      <w:r w:rsidRPr="00796255">
        <w:rPr>
          <w:rFonts w:ascii="TH SarabunIT๙" w:hAnsi="TH SarabunIT๙" w:cs="TH SarabunIT๙"/>
          <w:sz w:val="28"/>
          <w:szCs w:val="28"/>
          <w:cs/>
          <w:lang w:val="en-GB"/>
        </w:rPr>
        <w:tab/>
        <w:t xml:space="preserve"> ระดับ ๒ หมายถึง </w:t>
      </w:r>
      <w:r w:rsidRPr="00796255">
        <w:rPr>
          <w:rFonts w:ascii="TH SarabunIT๙" w:hAnsi="TH SarabunIT๙" w:cs="TH SarabunIT๙"/>
          <w:b/>
          <w:bCs/>
          <w:sz w:val="28"/>
          <w:szCs w:val="28"/>
          <w:u w:val="single"/>
          <w:cs/>
          <w:lang w:val="en-GB"/>
        </w:rPr>
        <w:t>เป็นขั้นตอนหลัก</w:t>
      </w:r>
      <w:r w:rsidRPr="00796255">
        <w:rPr>
          <w:rFonts w:ascii="TH SarabunIT๙" w:hAnsi="TH SarabunIT๙" w:cs="TH SarabunIT๙"/>
          <w:sz w:val="28"/>
          <w:szCs w:val="28"/>
          <w:cs/>
          <w:lang w:val="en-GB"/>
        </w:rPr>
        <w:t>ของกระบวนการ และมีความเสี่ยงในการทุจริต</w:t>
      </w:r>
      <w:r w:rsidRPr="00796255">
        <w:rPr>
          <w:rFonts w:ascii="TH SarabunIT๙" w:hAnsi="TH SarabunIT๙" w:cs="TH SarabunIT๙"/>
          <w:b/>
          <w:bCs/>
          <w:sz w:val="28"/>
          <w:szCs w:val="28"/>
          <w:u w:val="single"/>
          <w:cs/>
          <w:lang w:val="en-GB"/>
        </w:rPr>
        <w:t>ที่ไม่สูงมาก</w:t>
      </w:r>
    </w:p>
    <w:p w:rsidR="00C821F6" w:rsidRPr="00796255" w:rsidRDefault="00C821F6" w:rsidP="00C821F6">
      <w:pPr>
        <w:pStyle w:val="a7"/>
        <w:tabs>
          <w:tab w:val="left" w:pos="1560"/>
        </w:tabs>
        <w:jc w:val="left"/>
        <w:rPr>
          <w:rFonts w:ascii="TH SarabunIT๙" w:hAnsi="TH SarabunIT๙" w:cs="TH SarabunIT๙"/>
          <w:sz w:val="28"/>
          <w:szCs w:val="28"/>
          <w:lang w:val="en-GB"/>
        </w:rPr>
      </w:pPr>
      <w:r w:rsidRPr="00796255">
        <w:rPr>
          <w:rFonts w:ascii="TH SarabunIT๙" w:hAnsi="TH SarabunIT๙" w:cs="TH SarabunIT๙"/>
          <w:sz w:val="28"/>
          <w:szCs w:val="28"/>
          <w:cs/>
          <w:lang w:val="en-GB"/>
        </w:rPr>
        <w:tab/>
        <w:t xml:space="preserve"> ระดับ ๑ หมายถึง </w:t>
      </w:r>
      <w:r w:rsidRPr="00796255">
        <w:rPr>
          <w:rFonts w:ascii="TH SarabunIT๙" w:hAnsi="TH SarabunIT๙" w:cs="TH SarabunIT๙"/>
          <w:b/>
          <w:bCs/>
          <w:sz w:val="28"/>
          <w:szCs w:val="28"/>
          <w:u w:val="single"/>
          <w:cs/>
          <w:lang w:val="en-GB"/>
        </w:rPr>
        <w:t>เป็นขั้นตอนรอง</w:t>
      </w:r>
      <w:r w:rsidRPr="00796255">
        <w:rPr>
          <w:rFonts w:ascii="TH SarabunIT๙" w:hAnsi="TH SarabunIT๙" w:cs="TH SarabunIT๙"/>
          <w:sz w:val="28"/>
          <w:szCs w:val="28"/>
          <w:cs/>
          <w:lang w:val="en-GB"/>
        </w:rPr>
        <w:t>ของกระบวนการ</w:t>
      </w:r>
    </w:p>
    <w:p w:rsidR="00C821F6" w:rsidRPr="00796255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sz w:val="16"/>
          <w:szCs w:val="16"/>
          <w:lang w:val="en-GB"/>
        </w:rPr>
      </w:pPr>
    </w:p>
    <w:tbl>
      <w:tblPr>
        <w:tblStyle w:val="a3"/>
        <w:tblpPr w:leftFromText="180" w:rightFromText="180" w:vertAnchor="text" w:horzAnchor="margin" w:tblpY="46"/>
        <w:tblW w:w="15339" w:type="dxa"/>
        <w:tblLayout w:type="fixed"/>
        <w:tblLook w:val="04A0"/>
      </w:tblPr>
      <w:tblGrid>
        <w:gridCol w:w="710"/>
        <w:gridCol w:w="1384"/>
        <w:gridCol w:w="1415"/>
        <w:gridCol w:w="2165"/>
        <w:gridCol w:w="1913"/>
        <w:gridCol w:w="1272"/>
        <w:gridCol w:w="1196"/>
        <w:gridCol w:w="2449"/>
        <w:gridCol w:w="1701"/>
        <w:gridCol w:w="1134"/>
      </w:tblGrid>
      <w:tr w:rsidR="00761A0B" w:rsidRPr="00796255" w:rsidTr="00C35FA5">
        <w:trPr>
          <w:tblHeader/>
        </w:trPr>
        <w:tc>
          <w:tcPr>
            <w:tcW w:w="710" w:type="dxa"/>
            <w:vMerge w:val="restart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1384" w:type="dxa"/>
            <w:vMerge w:val="restart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ความเสี่ยงด้าน</w:t>
            </w:r>
          </w:p>
        </w:tc>
        <w:tc>
          <w:tcPr>
            <w:tcW w:w="1415" w:type="dxa"/>
            <w:vMerge w:val="restart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กระบวนงาน</w:t>
            </w:r>
          </w:p>
        </w:tc>
        <w:tc>
          <w:tcPr>
            <w:tcW w:w="2165" w:type="dxa"/>
            <w:vMerge w:val="restart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เหตุการณ์ความเสี่ยง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การทุจริต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(ความเสี่ยงการทุจริต , 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การขัดกันระหว่างผลประโยชน์ส่วนตนกับผลประโยชน์ส่วนรวม , 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การรับสินบน)</w:t>
            </w:r>
          </w:p>
        </w:tc>
        <w:tc>
          <w:tcPr>
            <w:tcW w:w="1913" w:type="dxa"/>
            <w:vMerge w:val="restart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เหตุการณ์นี้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เคยเกิดมาแล้วหรือยัง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(ให้ทำเครื่องหมาย </w:t>
            </w:r>
            <w:r w:rsidRPr="00796255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ใน </w:t>
            </w:r>
            <w:r w:rsidRPr="00796255">
              <w:rPr>
                <w:rFonts w:ascii="TH SarabunIT๙" w:hAnsi="TH SarabunIT๙" w:cs="TH SarabunIT๙"/>
                <w:sz w:val="28"/>
                <w:szCs w:val="28"/>
              </w:rPr>
              <w:sym w:font="Wingdings 2" w:char="F0A3"/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)</w:t>
            </w:r>
          </w:p>
        </w:tc>
        <w:tc>
          <w:tcPr>
            <w:tcW w:w="2468" w:type="dxa"/>
            <w:gridSpan w:val="2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การประเมินความเสี่ยง</w:t>
            </w:r>
          </w:p>
        </w:tc>
        <w:tc>
          <w:tcPr>
            <w:tcW w:w="2449" w:type="dxa"/>
            <w:vMerge w:val="restart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มาตรการ/กิจกรรม/แนวทาง 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ในการป้องกันความเสี่ยง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(ที่จ</w:t>
            </w:r>
            <w:r w:rsidR="00796255">
              <w:rPr>
                <w:rFonts w:ascii="TH SarabunIT๙" w:hAnsi="TH SarabunIT๙" w:cs="TH SarabunIT๙"/>
                <w:sz w:val="28"/>
                <w:szCs w:val="28"/>
                <w:cs/>
              </w:rPr>
              <w:t>ะดำเนินการในปีงบประมาณ พ.ศ. ๒๕๖</w:t>
            </w:r>
            <w:r w:rsidR="00796255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1134" w:type="dxa"/>
            <w:vMerge w:val="restart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หน่วยงานหลักที่มีความเสี่ยง</w:t>
            </w:r>
          </w:p>
        </w:tc>
      </w:tr>
      <w:tr w:rsidR="00761A0B" w:rsidRPr="00796255" w:rsidTr="00C35FA5"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84" w:type="dxa"/>
            <w:vMerge/>
            <w:tcBorders>
              <w:bottom w:val="single" w:sz="4" w:space="0" w:color="auto"/>
            </w:tcBorders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15" w:type="dxa"/>
            <w:vMerge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165" w:type="dxa"/>
            <w:vMerge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913" w:type="dxa"/>
            <w:vMerge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2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*ระดับความจำเป็นของการเฝ้าระวัง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i/>
                <w:iCs/>
                <w:sz w:val="28"/>
                <w:szCs w:val="28"/>
                <w:cs/>
              </w:rPr>
              <w:t xml:space="preserve">(กรอกตัวเลข ๑ หรือ ๒ 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i/>
                <w:iCs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i/>
                <w:iCs/>
                <w:sz w:val="28"/>
                <w:szCs w:val="28"/>
                <w:cs/>
              </w:rPr>
              <w:t>หรือ ๓)</w:t>
            </w:r>
          </w:p>
        </w:tc>
        <w:tc>
          <w:tcPr>
            <w:tcW w:w="1196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**ระดับความรุนแรงของผลกระทบ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i/>
                <w:iCs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i/>
                <w:iCs/>
                <w:sz w:val="28"/>
                <w:szCs w:val="28"/>
                <w:cs/>
              </w:rPr>
              <w:t>(กรอกตัวเลข ๑ หรือ ๒ หรือ ๓)</w:t>
            </w:r>
          </w:p>
        </w:tc>
        <w:tc>
          <w:tcPr>
            <w:tcW w:w="2449" w:type="dxa"/>
            <w:vMerge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  <w:vMerge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761A0B" w:rsidRPr="00796255" w:rsidTr="00C35FA5">
        <w:trPr>
          <w:trHeight w:val="64"/>
        </w:trPr>
        <w:tc>
          <w:tcPr>
            <w:tcW w:w="710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๑.</w:t>
            </w:r>
          </w:p>
        </w:tc>
        <w:tc>
          <w:tcPr>
            <w:tcW w:w="1384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ความเสี่ยงการทุจริตที่เกี่ยวข้องกับการพิจารณาอนุมัติ อนุญาต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5" w:type="dxa"/>
          </w:tcPr>
          <w:p w:rsidR="00761A0B" w:rsidRPr="00796255" w:rsidRDefault="00E541C4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-การขออนุญาตก่อสร้างอาคาร ดัดแปลง หรือ  รื้อถอนอาคาร</w:t>
            </w:r>
          </w:p>
          <w:p w:rsidR="00E541C4" w:rsidRPr="00796255" w:rsidRDefault="00E541C4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-การแจ้งการขุดหรือถมดิน</w:t>
            </w:r>
          </w:p>
          <w:p w:rsidR="00321C61" w:rsidRPr="00796255" w:rsidRDefault="00E541C4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-การขอและการต</w:t>
            </w:r>
            <w:r w:rsidR="000335AD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่อใบอนุญาตประกอบกิจการน้ำมันเชื้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อเพลิ</w:t>
            </w:r>
            <w:r w:rsidR="009C6D8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</w:t>
            </w:r>
          </w:p>
        </w:tc>
        <w:tc>
          <w:tcPr>
            <w:tcW w:w="2165" w:type="dxa"/>
          </w:tcPr>
          <w:p w:rsidR="00761A0B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1.ความเสี่ยง</w:t>
            </w:r>
            <w:r w:rsidR="000536B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การทุจริต</w:t>
            </w: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2.การรับสินบน</w:t>
            </w:r>
            <w:r w:rsidR="000536B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หรือผลประโยชน์อื่นๆ</w:t>
            </w:r>
          </w:p>
          <w:p w:rsidR="003A3802" w:rsidRPr="00796255" w:rsidRDefault="003A3802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>3.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การขัดกันระหว่างผลประโยชน์ส่วนตนกับผลประโยชน์ส่วนรวม</w:t>
            </w: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13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เคยเกิดขึ้นแล้ว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ยังไม่เคยเกิดขึ้น</w:t>
            </w:r>
          </w:p>
        </w:tc>
        <w:tc>
          <w:tcPr>
            <w:tcW w:w="1272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1196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2449" w:type="dxa"/>
          </w:tcPr>
          <w:p w:rsidR="00761A0B" w:rsidRPr="00796255" w:rsidRDefault="003A3802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1.โครงการส่งเสริม</w:t>
            </w:r>
            <w:proofErr w:type="spellStart"/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ธรรมาภิ</w:t>
            </w:r>
            <w:proofErr w:type="spellEnd"/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บาลและสร้างความโปร่งใสในองค์กร</w:t>
            </w:r>
          </w:p>
          <w:p w:rsidR="003A3802" w:rsidRPr="00796255" w:rsidRDefault="003A3802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2.การสร้างจิตสำนึกและความตระหนักในการต่อต้านการทุจริต</w:t>
            </w:r>
          </w:p>
        </w:tc>
        <w:tc>
          <w:tcPr>
            <w:tcW w:w="1701" w:type="dxa"/>
          </w:tcPr>
          <w:p w:rsidR="00761A0B" w:rsidRPr="00796255" w:rsidRDefault="0079625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="00E71FAA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E71FAA" w:rsidRDefault="00E71FAA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 w:rsidR="00796255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  <w:p w:rsidR="00796255" w:rsidRDefault="0079625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551F8" w:rsidRPr="00796255" w:rsidRDefault="00F551F8" w:rsidP="00F551F8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796255" w:rsidRPr="00796255" w:rsidRDefault="00F551F8" w:rsidP="00F551F8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1134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  <w:p w:rsidR="00321C61" w:rsidRDefault="00321C61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130C2" w:rsidRDefault="009130C2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130C2" w:rsidRPr="00796255" w:rsidRDefault="009130C2" w:rsidP="009130C2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  <w:p w:rsidR="009130C2" w:rsidRPr="00796255" w:rsidRDefault="009130C2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61A0B" w:rsidRPr="00796255" w:rsidTr="00C35FA5">
        <w:tc>
          <w:tcPr>
            <w:tcW w:w="710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๒.</w:t>
            </w:r>
          </w:p>
        </w:tc>
        <w:tc>
          <w:tcPr>
            <w:tcW w:w="1384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ความเสี่ยงการทุจริตในความโปร่งใสของการใช้อำนาจและตำแหน่งหน้าที่</w:t>
            </w:r>
          </w:p>
        </w:tc>
        <w:tc>
          <w:tcPr>
            <w:tcW w:w="1415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321C61" w:rsidRPr="00796255" w:rsidRDefault="00321C61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  <w:cs/>
              </w:rPr>
              <w:t>-การออกหนังสือรับรอง</w:t>
            </w:r>
            <w:r w:rsidR="0049648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ต่างๆ</w:t>
            </w:r>
          </w:p>
          <w:p w:rsidR="00321C61" w:rsidRPr="00796255" w:rsidRDefault="00321C61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-การขอรับข้อมูลข่าวสาร</w:t>
            </w:r>
          </w:p>
          <w:p w:rsidR="00496482" w:rsidRDefault="000335AD" w:rsidP="00C35FA5">
            <w:pPr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-</w:t>
            </w:r>
            <w:r w:rsidR="00321C61" w:rsidRPr="0079625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การขึ้นทะเบียนเพื่อรับเงินเบี้ยยังชีพผู้สูงอายุ</w:t>
            </w:r>
            <w:r w:rsidR="003D3DC7" w:rsidRPr="0079625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  </w:t>
            </w:r>
          </w:p>
          <w:p w:rsidR="00321C61" w:rsidRPr="00796255" w:rsidRDefault="00496482" w:rsidP="00C35FA5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เด็กแรกเกิด    </w:t>
            </w:r>
            <w:r w:rsidR="003D3DC7" w:rsidRPr="0079625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 </w:t>
            </w:r>
            <w:r w:rsidR="00321C61" w:rsidRPr="0079625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ผู้พิการ</w:t>
            </w:r>
            <w:r w:rsidR="003D3DC7" w:rsidRPr="0079625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และ</w:t>
            </w:r>
          </w:p>
          <w:p w:rsidR="00321C61" w:rsidRPr="00796255" w:rsidRDefault="003D3DC7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ผู้ป่วยเอดส์</w:t>
            </w:r>
          </w:p>
        </w:tc>
        <w:tc>
          <w:tcPr>
            <w:tcW w:w="2165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1.ความเสี่ยง</w:t>
            </w:r>
            <w:r w:rsidR="000536B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การทุจริต</w:t>
            </w: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2.การขัดกันระหว่างผลประโยชน์ส่วนตนกับผลประโยชน์ส่วนรวม</w:t>
            </w:r>
          </w:p>
        </w:tc>
        <w:tc>
          <w:tcPr>
            <w:tcW w:w="1913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เคยเกิดขึ้นแล้ว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ยังไม่เคยเกิดขึ้น</w:t>
            </w:r>
          </w:p>
        </w:tc>
        <w:tc>
          <w:tcPr>
            <w:tcW w:w="1272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1196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449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3A3802" w:rsidRPr="00796255" w:rsidRDefault="003A3802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</w:t>
            </w:r>
            <w:r w:rsidR="00144C55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การสร้างจิตสำนึกที่จะไม่ทำการอันเป็นการขัดกันแห่งผลประโยชน์หรือการมีผลประโยชน์ทับซ้อน</w:t>
            </w:r>
          </w:p>
          <w:p w:rsidR="003A3802" w:rsidRPr="00796255" w:rsidRDefault="003A3802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</w:t>
            </w:r>
            <w:r w:rsidR="00144C55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การสร้างจิตสำนึกและความตระหนักในการประพฤติตามประมวลจริยธรรม</w:t>
            </w:r>
          </w:p>
        </w:tc>
        <w:tc>
          <w:tcPr>
            <w:tcW w:w="1701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E71FAA" w:rsidRPr="00796255" w:rsidRDefault="0079625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="00E71FAA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E71FAA" w:rsidRDefault="00E71FAA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 w:rsidR="00796255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  <w:p w:rsidR="00F551F8" w:rsidRDefault="00F551F8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551F8" w:rsidRDefault="00F551F8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551F8" w:rsidRPr="00796255" w:rsidRDefault="00F551F8" w:rsidP="00F551F8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F551F8" w:rsidRPr="00796255" w:rsidRDefault="00F551F8" w:rsidP="00F551F8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1134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</w:p>
          <w:p w:rsidR="00761A0B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3A608E" w:rsidRDefault="003A608E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3A608E" w:rsidRPr="00796255" w:rsidRDefault="003A608E" w:rsidP="003A608E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  <w:p w:rsidR="003A608E" w:rsidRPr="00796255" w:rsidRDefault="003A608E" w:rsidP="003A608E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</w:p>
          <w:p w:rsidR="003A608E" w:rsidRDefault="003A608E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E752F" w:rsidRPr="00796255" w:rsidRDefault="002E752F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61A0B" w:rsidRPr="00796255" w:rsidTr="00C35FA5">
        <w:trPr>
          <w:trHeight w:val="2771"/>
        </w:trPr>
        <w:tc>
          <w:tcPr>
            <w:tcW w:w="710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๓.</w:t>
            </w:r>
          </w:p>
        </w:tc>
        <w:tc>
          <w:tcPr>
            <w:tcW w:w="1384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ความเสี่ยงการทุจริตในความโปร่งใสของการใช้จ่ายเงินงบประมาณและการดำเนินการจัดเก็บภาษีต่าง</w:t>
            </w:r>
            <w:r w:rsidR="00084E24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ๆ</w:t>
            </w:r>
          </w:p>
        </w:tc>
        <w:tc>
          <w:tcPr>
            <w:tcW w:w="1415" w:type="dxa"/>
          </w:tcPr>
          <w:p w:rsidR="003D3DC7" w:rsidRPr="00796255" w:rsidRDefault="003D3DC7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-การเบิกจ่ายเงินงบประมาณ</w:t>
            </w:r>
          </w:p>
          <w:p w:rsidR="003D3DC7" w:rsidRPr="00796255" w:rsidRDefault="003D3DC7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-การจดทะเบียนพาณิชย์</w:t>
            </w:r>
          </w:p>
          <w:p w:rsidR="00761A0B" w:rsidRPr="00796255" w:rsidRDefault="003D3DC7" w:rsidP="004430E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-การจัดเก็บภาษีป้าย ภาษีบำรุงท้องที่ ภาษีโรงเรือนและที่ดิน</w:t>
            </w:r>
            <w:r w:rsidR="004430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ตลอดจน</w:t>
            </w:r>
            <w:r w:rsidR="00DE11D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ค่าธรรมเนียมต่างๆ</w:t>
            </w:r>
          </w:p>
        </w:tc>
        <w:tc>
          <w:tcPr>
            <w:tcW w:w="2165" w:type="dxa"/>
          </w:tcPr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1.ความเสี่ยง</w:t>
            </w:r>
            <w:r w:rsidR="00853B4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การทุจริต </w:t>
            </w:r>
          </w:p>
          <w:p w:rsidR="00213576" w:rsidRPr="00796255" w:rsidRDefault="00213576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2.การขัดกันระหว่างผลประโยชน์ส่วนตนกับผลประโยชน์ส่วนรวม  </w:t>
            </w:r>
          </w:p>
          <w:p w:rsidR="00853B44" w:rsidRDefault="00213576" w:rsidP="00853B4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3.</w:t>
            </w:r>
            <w:r w:rsidR="00853B4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การไม่เข้าใจระเบียบ/กฎหมายที่เกี่ยวข้อง</w:t>
            </w:r>
          </w:p>
          <w:p w:rsidR="00761A0B" w:rsidRPr="00796255" w:rsidRDefault="00853B44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</w:t>
            </w:r>
            <w:r w:rsidR="00213576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การรับสินบน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หรือผลประโยชน์อื่นๆ</w:t>
            </w:r>
          </w:p>
        </w:tc>
        <w:tc>
          <w:tcPr>
            <w:tcW w:w="1913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เคยเกิดขึ้นแล้ว</w:t>
            </w:r>
          </w:p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ยังไม่เคยเกิดขึ้น</w:t>
            </w:r>
          </w:p>
        </w:tc>
        <w:tc>
          <w:tcPr>
            <w:tcW w:w="1272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1196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2449" w:type="dxa"/>
          </w:tcPr>
          <w:p w:rsidR="00761A0B" w:rsidRPr="00796255" w:rsidRDefault="003A3802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</w:t>
            </w:r>
            <w:r w:rsidR="00144C55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โครงการยกย่องเชิดชูเกียรติหน่วยงาน/บุคคลที่มีความความซื่อสัตย์ สุจริต มีคุณธรรม จริยธรรม</w:t>
            </w:r>
          </w:p>
          <w:p w:rsidR="003A3802" w:rsidRPr="00796255" w:rsidRDefault="003A3802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</w:t>
            </w:r>
            <w:r w:rsidR="00144C55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การดำเนินการให้มีข้อตกลงระหว่างบุคลากรได้ปฏิบัติหน้าที่ราชการด้วยความซื่อสัตย์ สุจริต มีคุณธรรม จริยธรรม</w:t>
            </w:r>
          </w:p>
        </w:tc>
        <w:tc>
          <w:tcPr>
            <w:tcW w:w="1701" w:type="dxa"/>
          </w:tcPr>
          <w:p w:rsidR="00E71FAA" w:rsidRPr="00796255" w:rsidRDefault="0079625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="00E71FAA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761A0B" w:rsidRDefault="00E71FAA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 w:rsidR="00796255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  <w:p w:rsidR="00F551F8" w:rsidRDefault="00F551F8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551F8" w:rsidRDefault="00F551F8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551F8" w:rsidRPr="00796255" w:rsidRDefault="00F551F8" w:rsidP="00F551F8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F551F8" w:rsidRPr="00796255" w:rsidRDefault="00F551F8" w:rsidP="00F551F8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1134" w:type="dxa"/>
          </w:tcPr>
          <w:p w:rsidR="00761A0B" w:rsidRPr="00796255" w:rsidRDefault="00761A0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</w:t>
            </w: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536BB" w:rsidRPr="00796255" w:rsidRDefault="000536BB" w:rsidP="000536B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</w:t>
            </w: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35FA5" w:rsidRPr="00796255" w:rsidTr="00C35FA5">
        <w:trPr>
          <w:trHeight w:val="1345"/>
        </w:trPr>
        <w:tc>
          <w:tcPr>
            <w:tcW w:w="710" w:type="dxa"/>
            <w:tcBorders>
              <w:bottom w:val="single" w:sz="4" w:space="0" w:color="auto"/>
            </w:tcBorders>
          </w:tcPr>
          <w:p w:rsidR="00C35FA5" w:rsidRPr="00796255" w:rsidRDefault="00084E24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4.</w:t>
            </w:r>
          </w:p>
        </w:tc>
        <w:tc>
          <w:tcPr>
            <w:tcW w:w="1384" w:type="dxa"/>
          </w:tcPr>
          <w:p w:rsidR="00C35FA5" w:rsidRPr="00796255" w:rsidRDefault="00084E24" w:rsidP="00C35FA5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ความเสี่ยงในการจัดชื้อและจัดจ้าง</w:t>
            </w:r>
            <w:r w:rsidR="00DE11D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และกระบวนการจัดหาพัสดุ</w:t>
            </w:r>
          </w:p>
        </w:tc>
        <w:tc>
          <w:tcPr>
            <w:tcW w:w="1415" w:type="dxa"/>
          </w:tcPr>
          <w:p w:rsidR="00C35FA5" w:rsidRPr="00796255" w:rsidRDefault="00084E24" w:rsidP="001C63B0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การจัดชื้อและการจัดจ้างตลอดจนกระบวนการที่เกี่ยวข้องกับ</w:t>
            </w:r>
            <w:r w:rsidR="001C63B0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การจัดชื้อ จัดจ้าง</w:t>
            </w:r>
          </w:p>
        </w:tc>
        <w:tc>
          <w:tcPr>
            <w:tcW w:w="2165" w:type="dxa"/>
          </w:tcPr>
          <w:p w:rsidR="00084E24" w:rsidRPr="00796255" w:rsidRDefault="00084E24" w:rsidP="00084E2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1.ความเสี่ยง</w:t>
            </w:r>
            <w:r w:rsidR="00F9526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การทุจริต </w:t>
            </w:r>
          </w:p>
          <w:p w:rsidR="00084E24" w:rsidRPr="00796255" w:rsidRDefault="00084E24" w:rsidP="00084E2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2.การขัดกันระหว่างผลประโยชน์ส่วนตนกับผลประโยชน์ส่วนรวม  </w:t>
            </w:r>
          </w:p>
          <w:p w:rsidR="00F95263" w:rsidRDefault="00084E24" w:rsidP="00084E2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3.</w:t>
            </w:r>
            <w:r w:rsidR="00F9526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การไม่เข้าใจระเบียบ/กฎหมายที่เกี่ยวข้อง</w:t>
            </w:r>
          </w:p>
          <w:p w:rsidR="00C35FA5" w:rsidRPr="00796255" w:rsidRDefault="00F95263" w:rsidP="00084E2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</w:t>
            </w:r>
            <w:r w:rsidR="00084E24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การรับสินบน</w:t>
            </w:r>
          </w:p>
        </w:tc>
        <w:tc>
          <w:tcPr>
            <w:tcW w:w="1913" w:type="dxa"/>
          </w:tcPr>
          <w:p w:rsidR="00796255" w:rsidRDefault="00F95263" w:rsidP="00084E2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  <w:r w:rsidR="00084E24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เคยเกิดขึ้นแล้ว</w:t>
            </w:r>
          </w:p>
          <w:p w:rsidR="00C35FA5" w:rsidRPr="00796255" w:rsidRDefault="00F95263" w:rsidP="00084E2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="00084E24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ยังไม่เคยเกิดขึ้น</w:t>
            </w:r>
          </w:p>
        </w:tc>
        <w:tc>
          <w:tcPr>
            <w:tcW w:w="1272" w:type="dxa"/>
          </w:tcPr>
          <w:p w:rsidR="00C35FA5" w:rsidRPr="00796255" w:rsidRDefault="00F95263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1196" w:type="dxa"/>
          </w:tcPr>
          <w:p w:rsidR="00C35FA5" w:rsidRPr="00796255" w:rsidRDefault="00F95263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2449" w:type="dxa"/>
          </w:tcPr>
          <w:p w:rsidR="00084E24" w:rsidRPr="00796255" w:rsidRDefault="00084E24" w:rsidP="00084E2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</w:t>
            </w:r>
            <w:r w:rsidR="00144C55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การสร้างจิตสำนึกที่จะไม่ทำการอันเป็นการขัดกันแห่งผลประโยชน์หรือการมีผลประโยชน์ทับซ้อน</w:t>
            </w:r>
          </w:p>
          <w:p w:rsidR="00C35FA5" w:rsidRPr="00796255" w:rsidRDefault="00084E24" w:rsidP="00084E24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</w:t>
            </w:r>
            <w:r w:rsidR="00144C55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การสร้างจิตสำนึกและความตระหนักในการประพฤติตามประมวลจริยธรรม</w:t>
            </w:r>
          </w:p>
        </w:tc>
        <w:tc>
          <w:tcPr>
            <w:tcW w:w="1701" w:type="dxa"/>
          </w:tcPr>
          <w:p w:rsidR="00084E24" w:rsidRPr="00796255" w:rsidRDefault="00796255" w:rsidP="00084E24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="00084E24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C35FA5" w:rsidRDefault="00084E24" w:rsidP="00084E24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 w:rsidR="00796255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  <w:p w:rsidR="00F551F8" w:rsidRDefault="00F551F8" w:rsidP="00084E24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551F8" w:rsidRDefault="00F551F8" w:rsidP="00084E24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551F8" w:rsidRPr="00796255" w:rsidRDefault="00F551F8" w:rsidP="00F551F8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F551F8" w:rsidRPr="00796255" w:rsidRDefault="00F551F8" w:rsidP="00F551F8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1134" w:type="dxa"/>
          </w:tcPr>
          <w:p w:rsidR="00C35FA5" w:rsidRPr="00796255" w:rsidRDefault="00084E24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</w:t>
            </w: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Default="00C35FA5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536BB" w:rsidRPr="00796255" w:rsidRDefault="000536BB" w:rsidP="000536B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</w:t>
            </w:r>
          </w:p>
          <w:p w:rsidR="000536BB" w:rsidRPr="00796255" w:rsidRDefault="000536BB" w:rsidP="00C35FA5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F01EEB" w:rsidRPr="00796255" w:rsidRDefault="00C821F6" w:rsidP="00496482">
      <w:pPr>
        <w:pStyle w:val="a7"/>
        <w:tabs>
          <w:tab w:val="left" w:pos="1134"/>
        </w:tabs>
        <w:jc w:val="left"/>
        <w:rPr>
          <w:rFonts w:ascii="TH SarabunIT๙" w:hAnsi="TH SarabunIT๙" w:cs="TH SarabunIT๙"/>
        </w:rPr>
      </w:pPr>
      <w:r w:rsidRPr="00796255">
        <w:rPr>
          <w:rFonts w:ascii="TH SarabunIT๙" w:hAnsi="TH SarabunIT๙" w:cs="TH SarabunIT๙"/>
          <w:b/>
          <w:bCs/>
          <w:cs/>
          <w:lang w:val="en-GB"/>
        </w:rPr>
        <w:tab/>
      </w:r>
      <w:r w:rsidRPr="00796255">
        <w:rPr>
          <w:rFonts w:ascii="TH SarabunIT๙" w:hAnsi="TH SarabunIT๙" w:cs="TH SarabunIT๙"/>
          <w:sz w:val="28"/>
          <w:szCs w:val="28"/>
          <w:cs/>
          <w:lang w:val="en-GB"/>
        </w:rPr>
        <w:t xml:space="preserve"> </w:t>
      </w:r>
    </w:p>
    <w:p w:rsidR="00F01EEB" w:rsidRPr="00796255" w:rsidRDefault="00F01EEB" w:rsidP="00F105F3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01EEB" w:rsidRPr="00796255" w:rsidRDefault="00F01EEB" w:rsidP="00F105F3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01EEB" w:rsidRPr="00796255" w:rsidRDefault="00F01EEB" w:rsidP="00F105F3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  <w:cs/>
        </w:rPr>
        <w:sectPr w:rsidR="00F01EEB" w:rsidRPr="00796255" w:rsidSect="00E21163">
          <w:footerReference w:type="even" r:id="rId7"/>
          <w:footerReference w:type="default" r:id="rId8"/>
          <w:pgSz w:w="16838" w:h="11906" w:orient="landscape"/>
          <w:pgMar w:top="709" w:right="1134" w:bottom="851" w:left="851" w:header="720" w:footer="459" w:gutter="0"/>
          <w:cols w:space="720"/>
          <w:docGrid w:linePitch="360"/>
        </w:sectPr>
      </w:pP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before="59"/>
        <w:ind w:left="264" w:right="264"/>
        <w:jc w:val="center"/>
        <w:rPr>
          <w:rFonts w:ascii="TH SarabunIT๙" w:hAnsi="TH SarabunIT๙" w:cs="TH SarabunIT๙"/>
          <w:b/>
          <w:bCs/>
          <w:w w:val="99"/>
          <w:sz w:val="32"/>
          <w:szCs w:val="32"/>
        </w:rPr>
      </w:pP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before="59"/>
        <w:ind w:left="264" w:right="264"/>
        <w:jc w:val="center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b/>
          <w:bCs/>
          <w:w w:val="99"/>
          <w:sz w:val="32"/>
          <w:szCs w:val="32"/>
          <w:cs/>
        </w:rPr>
        <w:t>การวิเคราะห์ความเสี่ยงเกี่ยวกับการปฏิบัติงานที่อาจเกิดผลประโยชน์ท</w:t>
      </w:r>
      <w:r w:rsidRPr="00796255">
        <w:rPr>
          <w:rFonts w:ascii="TH SarabunIT๙" w:hAnsi="TH SarabunIT๙" w:cs="TH SarabunIT๙"/>
          <w:b/>
          <w:bCs/>
          <w:spacing w:val="1"/>
          <w:w w:val="99"/>
          <w:sz w:val="32"/>
          <w:szCs w:val="32"/>
          <w:cs/>
        </w:rPr>
        <w:t>ั</w:t>
      </w:r>
      <w:r w:rsidRPr="00796255">
        <w:rPr>
          <w:rFonts w:ascii="TH SarabunIT๙" w:hAnsi="TH SarabunIT๙" w:cs="TH SarabunIT๙"/>
          <w:b/>
          <w:bCs/>
          <w:w w:val="99"/>
          <w:sz w:val="32"/>
          <w:szCs w:val="32"/>
          <w:cs/>
        </w:rPr>
        <w:t>บ</w:t>
      </w:r>
      <w:r w:rsidRPr="00796255">
        <w:rPr>
          <w:rFonts w:ascii="TH SarabunIT๙" w:hAnsi="TH SarabunIT๙" w:cs="TH SarabunIT๙"/>
          <w:b/>
          <w:bCs/>
          <w:spacing w:val="1"/>
          <w:w w:val="99"/>
          <w:sz w:val="32"/>
          <w:szCs w:val="32"/>
          <w:cs/>
        </w:rPr>
        <w:t>ซ</w:t>
      </w:r>
      <w:r w:rsidRPr="00796255">
        <w:rPr>
          <w:rFonts w:ascii="TH SarabunIT๙" w:hAnsi="TH SarabunIT๙" w:cs="TH SarabunIT๙"/>
          <w:b/>
          <w:bCs/>
          <w:w w:val="99"/>
          <w:sz w:val="32"/>
          <w:szCs w:val="32"/>
          <w:cs/>
        </w:rPr>
        <w:t>้อน</w:t>
      </w: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before="59"/>
        <w:ind w:left="264" w:right="26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องค์การบริหารส่วนตำบลห้วยปริก  อำเภอฉวาง จังหวัดนครศรีธรรมราช</w:t>
      </w:r>
    </w:p>
    <w:p w:rsidR="00F01EEB" w:rsidRPr="00796255" w:rsidRDefault="00F01EEB" w:rsidP="00796255">
      <w:pPr>
        <w:widowControl w:val="0"/>
        <w:autoSpaceDE w:val="0"/>
        <w:autoSpaceDN w:val="0"/>
        <w:adjustRightInd w:val="0"/>
        <w:spacing w:before="59"/>
        <w:ind w:left="709" w:right="26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 </w:t>
      </w:r>
      <w:r w:rsidR="007962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796255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796255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before="59"/>
        <w:ind w:left="264" w:right="26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</w:rPr>
        <w:t>**************************</w:t>
      </w: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before="6" w:line="170" w:lineRule="exact"/>
        <w:rPr>
          <w:rFonts w:ascii="TH SarabunIT๙" w:hAnsi="TH SarabunIT๙" w:cs="TH SarabunIT๙"/>
          <w:sz w:val="17"/>
          <w:szCs w:val="17"/>
        </w:rPr>
      </w:pP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before="6" w:line="170" w:lineRule="exact"/>
        <w:rPr>
          <w:rFonts w:ascii="TH SarabunIT๙" w:hAnsi="TH SarabunIT๙" w:cs="TH SarabunIT๙"/>
          <w:sz w:val="17"/>
          <w:szCs w:val="17"/>
        </w:rPr>
      </w:pP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line="200" w:lineRule="exact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01EEB" w:rsidRPr="00796255" w:rsidRDefault="00F01EEB" w:rsidP="00F01EEB">
      <w:pPr>
        <w:widowControl w:val="0"/>
        <w:tabs>
          <w:tab w:val="left" w:pos="1280"/>
        </w:tabs>
        <w:autoSpaceDE w:val="0"/>
        <w:autoSpaceDN w:val="0"/>
        <w:adjustRightInd w:val="0"/>
        <w:ind w:left="119" w:right="39" w:firstLine="1441"/>
        <w:jc w:val="thaiDistribute"/>
        <w:rPr>
          <w:rFonts w:ascii="TH SarabunIT๙" w:hAnsi="TH SarabunIT๙" w:cs="TH SarabunIT๙"/>
          <w:sz w:val="16"/>
          <w:szCs w:val="16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ัฐ</w:t>
      </w:r>
      <w:r w:rsidRPr="00796255">
        <w:rPr>
          <w:rFonts w:ascii="TH SarabunIT๙" w:hAnsi="TH SarabunIT๙" w:cs="TH SarabunIT๙"/>
          <w:spacing w:val="15"/>
          <w:sz w:val="32"/>
          <w:szCs w:val="32"/>
          <w:cs/>
        </w:rPr>
        <w:t>บ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าลภ</w:t>
      </w:r>
      <w:r w:rsidRPr="00796255">
        <w:rPr>
          <w:rFonts w:ascii="TH SarabunIT๙" w:hAnsi="TH SarabunIT๙" w:cs="TH SarabunIT๙"/>
          <w:spacing w:val="15"/>
          <w:sz w:val="32"/>
          <w:szCs w:val="32"/>
          <w:cs/>
        </w:rPr>
        <w:t>า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ยใ</w:t>
      </w:r>
      <w:r w:rsidRPr="00796255">
        <w:rPr>
          <w:rFonts w:ascii="TH SarabunIT๙" w:hAnsi="TH SarabunIT๙" w:cs="TH SarabunIT๙"/>
          <w:spacing w:val="16"/>
          <w:sz w:val="32"/>
          <w:szCs w:val="32"/>
          <w:cs/>
        </w:rPr>
        <w:t>ต้การนำของพลเอกประยุ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ท</w:t>
      </w:r>
      <w:r w:rsidRPr="00796255">
        <w:rPr>
          <w:rFonts w:ascii="TH SarabunIT๙" w:hAnsi="TH SarabunIT๙" w:cs="TH SarabunIT๙"/>
          <w:sz w:val="32"/>
          <w:szCs w:val="32"/>
          <w:cs/>
        </w:rPr>
        <w:t>ธ์ จ</w:t>
      </w:r>
      <w:r w:rsidRPr="00796255">
        <w:rPr>
          <w:rFonts w:ascii="TH SarabunIT๙" w:hAnsi="TH SarabunIT๙" w:cs="TH SarabunIT๙"/>
          <w:spacing w:val="16"/>
          <w:sz w:val="32"/>
          <w:szCs w:val="32"/>
          <w:cs/>
        </w:rPr>
        <w:t>ั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นทร</w:t>
      </w:r>
      <w:r w:rsidRPr="00796255">
        <w:rPr>
          <w:rFonts w:ascii="TH SarabunIT๙" w:hAnsi="TH SarabunIT๙" w:cs="TH SarabunIT๙"/>
          <w:spacing w:val="16"/>
          <w:sz w:val="32"/>
          <w:szCs w:val="32"/>
          <w:cs/>
        </w:rPr>
        <w:t>์โอช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า 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ให้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ความส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ำ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คั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ญและผ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ลั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ด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ันใ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ห้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การปราบปรามการ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ทุ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จริตเ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ป็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นวาระแ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ห่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งชา</w:t>
      </w:r>
      <w:r w:rsidRPr="00796255">
        <w:rPr>
          <w:rFonts w:ascii="TH SarabunIT๙" w:hAnsi="TH SarabunIT๙" w:cs="TH SarabunIT๙"/>
          <w:sz w:val="32"/>
          <w:szCs w:val="32"/>
          <w:cs/>
        </w:rPr>
        <w:t>ติ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โดยการ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ส่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งเ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ริมการบ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ริ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หารราชการ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แผ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่นดินที่มี</w:t>
      </w:r>
      <w:proofErr w:type="spellStart"/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ธรรมาภิ</w:t>
      </w:r>
      <w:proofErr w:type="spellEnd"/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บาลยึดห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ล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ักการบริหารจัดการ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ที่</w:t>
      </w:r>
      <w:r w:rsidRPr="00796255">
        <w:rPr>
          <w:rFonts w:ascii="TH SarabunIT๙" w:hAnsi="TH SarabunIT๙" w:cs="TH SarabunIT๙"/>
          <w:sz w:val="32"/>
          <w:szCs w:val="32"/>
          <w:cs/>
        </w:rPr>
        <w:t>ดี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ยุทธศาสตร์ว่าด้วยการป้องกนและปราบปรามการทุจริ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ต 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ระยะ</w:t>
      </w:r>
      <w:r w:rsidRPr="00796255">
        <w:rPr>
          <w:rFonts w:ascii="TH SarabunIT๙" w:hAnsi="TH SarabunIT๙" w:cs="TH SarabunIT๙"/>
          <w:sz w:val="32"/>
          <w:szCs w:val="32"/>
          <w:cs/>
        </w:rPr>
        <w:t>ที่</w:t>
      </w:r>
      <w:r w:rsidRPr="00796255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="0049648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 (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พ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.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ศ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 w:rsidR="00496482">
        <w:rPr>
          <w:rFonts w:ascii="TH SarabunIT๙" w:hAnsi="TH SarabunIT๙" w:cs="TH SarabunIT๙"/>
          <w:spacing w:val="5"/>
          <w:sz w:val="32"/>
          <w:szCs w:val="32"/>
          <w:cs/>
        </w:rPr>
        <w:t>๒๕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๖</w:t>
      </w:r>
      <w:r w:rsidR="00496482">
        <w:rPr>
          <w:rFonts w:ascii="TH SarabunIT๙" w:hAnsi="TH SarabunIT๙" w:cs="TH SarabunIT๙" w:hint="cs"/>
          <w:spacing w:val="5"/>
          <w:sz w:val="32"/>
          <w:szCs w:val="32"/>
          <w:cs/>
        </w:rPr>
        <w:t>1</w:t>
      </w:r>
      <w:r w:rsidRPr="00796255">
        <w:rPr>
          <w:rFonts w:ascii="TH SarabunIT๙" w:hAnsi="TH SarabunIT๙" w:cs="TH SarabunIT๙"/>
          <w:sz w:val="32"/>
          <w:szCs w:val="32"/>
          <w:cs/>
        </w:rPr>
        <w:t>-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๒๕๖</w:t>
      </w:r>
      <w:r w:rsidR="00496482">
        <w:rPr>
          <w:rFonts w:ascii="TH SarabunIT๙" w:hAnsi="TH SarabunIT๙" w:cs="TH SarabunIT๙" w:hint="cs"/>
          <w:spacing w:val="5"/>
          <w:sz w:val="32"/>
          <w:szCs w:val="32"/>
          <w:cs/>
        </w:rPr>
        <w:t>5</w:t>
      </w:r>
      <w:r w:rsidRPr="00796255">
        <w:rPr>
          <w:rFonts w:ascii="TH SarabunIT๙" w:hAnsi="TH SarabunIT๙" w:cs="TH SarabunIT๙"/>
          <w:sz w:val="32"/>
          <w:szCs w:val="32"/>
          <w:cs/>
        </w:rPr>
        <w:t>)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คณะ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ัฐมนตรีเ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มื่อว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ัน</w:t>
      </w:r>
      <w:r w:rsidRPr="00796255">
        <w:rPr>
          <w:rFonts w:ascii="TH SarabunIT๙" w:hAnsi="TH SarabunIT๙" w:cs="TH SarabunIT๙"/>
          <w:sz w:val="32"/>
          <w:szCs w:val="32"/>
          <w:cs/>
        </w:rPr>
        <w:t>ที่</w:t>
      </w:r>
      <w:r w:rsidRPr="00796255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  <w:cs/>
        </w:rPr>
        <w:t>๕</w:t>
      </w:r>
      <w:r w:rsidRPr="00796255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มกราค</w:t>
      </w:r>
      <w:r w:rsidRPr="00796255">
        <w:rPr>
          <w:rFonts w:ascii="TH SarabunIT๙" w:hAnsi="TH SarabunIT๙" w:cs="TH SarabunIT๙"/>
          <w:sz w:val="32"/>
          <w:szCs w:val="32"/>
          <w:cs/>
        </w:rPr>
        <w:t>ม</w:t>
      </w:r>
      <w:r w:rsidRPr="00796255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๒๕๕</w:t>
      </w:r>
      <w:r w:rsidRPr="00796255">
        <w:rPr>
          <w:rFonts w:ascii="TH SarabunIT๙" w:hAnsi="TH SarabunIT๙" w:cs="TH SarabunIT๙"/>
          <w:sz w:val="32"/>
          <w:szCs w:val="32"/>
          <w:cs/>
        </w:rPr>
        <w:t>๙</w:t>
      </w:r>
      <w:r w:rsidRPr="00796255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มีม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ติใ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ห้หน่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วยงานภาค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รัฐทุ</w:t>
      </w:r>
      <w:r w:rsidRPr="00796255">
        <w:rPr>
          <w:rFonts w:ascii="TH SarabunIT๙" w:hAnsi="TH SarabunIT๙" w:cs="TH SarabunIT๙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หน่วยงานเข้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า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ร่วมการประเ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ม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ิน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คุ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ณธรรมและความโปรงใส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ใ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นกา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ดำเน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ิน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ง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านขอ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งห</w:t>
      </w:r>
      <w:r w:rsidRPr="00796255">
        <w:rPr>
          <w:rFonts w:ascii="TH SarabunIT๙" w:hAnsi="TH SarabunIT๙" w:cs="TH SarabunIT๙"/>
          <w:sz w:val="32"/>
          <w:szCs w:val="32"/>
          <w:cs/>
        </w:rPr>
        <w:t>น่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วยงานภาคร</w:t>
      </w:r>
      <w:r w:rsidRPr="00796255">
        <w:rPr>
          <w:rFonts w:ascii="TH SarabunIT๙" w:hAnsi="TH SarabunIT๙" w:cs="TH SarabunIT๙"/>
          <w:sz w:val="32"/>
          <w:szCs w:val="32"/>
          <w:cs/>
        </w:rPr>
        <w:t>ัฐ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( </w:t>
      </w:r>
      <w:proofErr w:type="spellStart"/>
      <w:r w:rsidRPr="00796255">
        <w:rPr>
          <w:rFonts w:ascii="TH SarabunIT๙" w:hAnsi="TH SarabunIT๙" w:cs="TH SarabunIT๙"/>
          <w:sz w:val="32"/>
          <w:szCs w:val="32"/>
        </w:rPr>
        <w:t>Intergrity</w:t>
      </w:r>
      <w:proofErr w:type="spellEnd"/>
      <w:r w:rsidRPr="00796255">
        <w:rPr>
          <w:rFonts w:ascii="TH SarabunIT๙" w:hAnsi="TH SarabunIT๙" w:cs="TH SarabunIT๙"/>
          <w:sz w:val="32"/>
          <w:szCs w:val="32"/>
        </w:rPr>
        <w:t xml:space="preserve">    &amp;</w:t>
      </w:r>
      <w:r w:rsidRPr="00796255">
        <w:rPr>
          <w:rFonts w:ascii="TH SarabunIT๙" w:hAnsi="TH SarabunIT๙" w:cs="TH SarabunIT๙"/>
          <w:spacing w:val="-17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Transparency</w:t>
      </w:r>
      <w:r w:rsidRPr="00796255">
        <w:rPr>
          <w:rFonts w:ascii="TH SarabunIT๙" w:hAnsi="TH SarabunIT๙" w:cs="TH SarabunIT๙"/>
          <w:spacing w:val="9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Assessment</w:t>
      </w:r>
      <w:r w:rsidRPr="00796255">
        <w:rPr>
          <w:rFonts w:ascii="TH SarabunIT๙" w:hAnsi="TH SarabunIT๙" w:cs="TH SarabunIT๙"/>
          <w:spacing w:val="9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:</w:t>
      </w:r>
      <w:r w:rsidRPr="00796255">
        <w:rPr>
          <w:rFonts w:ascii="TH SarabunIT๙" w:hAnsi="TH SarabunIT๙" w:cs="TH SarabunIT๙"/>
          <w:spacing w:val="9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ITA</w:t>
      </w:r>
      <w:r w:rsidRPr="00796255">
        <w:rPr>
          <w:rFonts w:ascii="TH SarabunIT๙" w:hAnsi="TH SarabunIT๙" w:cs="TH SarabunIT๙"/>
          <w:spacing w:val="9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)</w:t>
      </w:r>
      <w:r w:rsidRPr="00796255">
        <w:rPr>
          <w:rFonts w:ascii="TH SarabunIT๙" w:hAnsi="TH SarabunIT๙" w:cs="TH SarabunIT๙"/>
          <w:spacing w:val="1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เพื่อให้การดำเนินงานด้านการประเ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มิ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นคุณธรรมและความโป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งใส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เป็นไปอย่างจ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ิง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จ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ังต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่อเ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ื่อ</w:t>
      </w:r>
      <w:r w:rsidRPr="00796255">
        <w:rPr>
          <w:rFonts w:ascii="TH SarabunIT๙" w:hAnsi="TH SarabunIT๙" w:cs="TH SarabunIT๙"/>
          <w:sz w:val="32"/>
          <w:szCs w:val="32"/>
          <w:cs/>
        </w:rPr>
        <w:t>ง</w:t>
      </w:r>
      <w:r w:rsidRPr="00796255">
        <w:rPr>
          <w:rFonts w:ascii="TH SarabunIT๙" w:hAnsi="TH SarabunIT๙" w:cs="TH SarabunIT๙"/>
          <w:spacing w:val="13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สอดค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ล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้อง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ับนโยบายนายก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ัฐมนต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รี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และกระทรวงมหาดไทย</w:t>
      </w:r>
      <w:r w:rsidRPr="00796255">
        <w:rPr>
          <w:rFonts w:ascii="TH SarabunIT๙" w:hAnsi="TH SarabunIT๙" w:cs="TH SarabunIT๙"/>
          <w:spacing w:val="14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ท</w:t>
      </w:r>
      <w:r w:rsidRPr="00796255">
        <w:rPr>
          <w:rFonts w:ascii="TH SarabunIT๙" w:hAnsi="TH SarabunIT๙" w:cs="TH SarabunIT๙"/>
          <w:spacing w:val="8"/>
          <w:sz w:val="32"/>
          <w:szCs w:val="32"/>
          <w:cs/>
        </w:rPr>
        <w:t>ี่มุ่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งเน้น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ใ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ห้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ทุ</w:t>
      </w:r>
      <w:r w:rsidRPr="00796255">
        <w:rPr>
          <w:rFonts w:ascii="TH SarabunIT๙" w:hAnsi="TH SarabunIT๙" w:cs="TH SarabunIT๙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ห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น่วยใน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ง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กัดดำเนินการเ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ี่ยว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กั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บเ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รื่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องน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ี้ท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ุกหน่วยงา</w:t>
      </w:r>
      <w:r w:rsidRPr="00796255">
        <w:rPr>
          <w:rFonts w:ascii="TH SarabunIT๙" w:hAnsi="TH SarabunIT๙" w:cs="TH SarabunIT๙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โดยใ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ห้ห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่วยงานภายใ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ต้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ัง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กัดกระทรวงมหาดไทย</w:t>
      </w:r>
      <w:r w:rsidRPr="00796255">
        <w:rPr>
          <w:rFonts w:ascii="TH SarabunIT๙" w:hAnsi="TH SarabunIT๙" w:cs="TH SarabunIT๙"/>
          <w:sz w:val="32"/>
          <w:szCs w:val="32"/>
          <w:cs/>
        </w:rPr>
        <w:t>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ั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ด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่ง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ข้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อ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ม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ูลตามแบบ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ำ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ว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จ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ใ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ช้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ห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ลั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ฐ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านเ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ชิงประ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ัก</w:t>
      </w:r>
      <w:r w:rsidRPr="00796255">
        <w:rPr>
          <w:rFonts w:ascii="TH SarabunIT๙" w:hAnsi="TH SarabunIT๙" w:cs="TH SarabunIT๙"/>
          <w:sz w:val="32"/>
          <w:szCs w:val="32"/>
          <w:cs/>
        </w:rPr>
        <w:t>ษ์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796255">
        <w:rPr>
          <w:rFonts w:ascii="TH SarabunIT๙" w:hAnsi="TH SarabunIT๙" w:cs="TH SarabunIT๙"/>
          <w:sz w:val="32"/>
          <w:szCs w:val="32"/>
        </w:rPr>
        <w:t>Evidencebased</w:t>
      </w:r>
      <w:proofErr w:type="spellEnd"/>
      <w:r w:rsidRPr="00796255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796255">
        <w:rPr>
          <w:rFonts w:ascii="TH SarabunIT๙" w:hAnsi="TH SarabunIT๙" w:cs="TH SarabunIT๙"/>
          <w:sz w:val="32"/>
          <w:szCs w:val="32"/>
        </w:rPr>
        <w:t>Intergrity</w:t>
      </w:r>
      <w:proofErr w:type="spellEnd"/>
      <w:r w:rsidRPr="00796255">
        <w:rPr>
          <w:rFonts w:ascii="TH SarabunIT๙" w:hAnsi="TH SarabunIT๙" w:cs="TH SarabunIT๙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pacing w:val="32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 xml:space="preserve">&amp; </w:t>
      </w:r>
      <w:r w:rsidRPr="00796255">
        <w:rPr>
          <w:rFonts w:ascii="TH SarabunIT๙" w:hAnsi="TH SarabunIT๙" w:cs="TH SarabunIT๙"/>
          <w:spacing w:val="32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 xml:space="preserve">Transparency </w:t>
      </w:r>
      <w:r w:rsidRPr="00796255">
        <w:rPr>
          <w:rFonts w:ascii="TH SarabunIT๙" w:hAnsi="TH SarabunIT๙" w:cs="TH SarabunIT๙"/>
          <w:spacing w:val="32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Assessment</w:t>
      </w:r>
      <w:r w:rsidRPr="00796255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 xml:space="preserve">) </w:t>
      </w:r>
      <w:r w:rsidRPr="00796255">
        <w:rPr>
          <w:rFonts w:ascii="TH SarabunIT๙" w:hAnsi="TH SarabunIT๙" w:cs="TH SarabunIT๙"/>
          <w:spacing w:val="31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ซึ่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ง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า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จั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ดทำ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ข้อ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มู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ลตามแบบสำรวจใ</w:t>
      </w:r>
      <w:r w:rsidRPr="00796255">
        <w:rPr>
          <w:rFonts w:ascii="TH SarabunIT๙" w:hAnsi="TH SarabunIT๙" w:cs="TH SarabunIT๙"/>
          <w:sz w:val="32"/>
          <w:szCs w:val="32"/>
          <w:cs/>
        </w:rPr>
        <w:t>ช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้ห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ล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ักฐานเช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ิงประจ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ักษ์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96255">
        <w:rPr>
          <w:rFonts w:ascii="TH SarabunIT๙" w:hAnsi="TH SarabunIT๙" w:cs="TH SarabunIT๙"/>
          <w:sz w:val="32"/>
          <w:szCs w:val="32"/>
        </w:rPr>
        <w:t xml:space="preserve">ITA) 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มีการมุ่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งเ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น้นในเรื่องการ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ป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้อง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กันผลประโยชน์ท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ับ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ซ้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อ</w:t>
      </w:r>
      <w:r w:rsidRPr="00796255">
        <w:rPr>
          <w:rFonts w:ascii="TH SarabunIT๙" w:hAnsi="TH SarabunIT๙" w:cs="TH SarabunIT๙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proofErr w:type="spellStart"/>
      <w:r w:rsidRPr="00796255">
        <w:rPr>
          <w:rFonts w:ascii="TH SarabunIT๙" w:hAnsi="TH SarabunIT๙" w:cs="TH SarabunIT๙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ํา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ห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นด</w:t>
      </w:r>
      <w:proofErr w:type="spellEnd"/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เป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็นค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ำ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ถ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าม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ใ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แ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บบ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ำ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วจ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ใ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ช้ห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ลั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ฐ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านเ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ชิ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งประ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จัก</w:t>
      </w:r>
      <w:r w:rsidRPr="00796255">
        <w:rPr>
          <w:rFonts w:ascii="TH SarabunIT๙" w:hAnsi="TH SarabunIT๙" w:cs="TH SarabunIT๙"/>
          <w:sz w:val="32"/>
          <w:szCs w:val="32"/>
          <w:cs/>
        </w:rPr>
        <w:t>ษ์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  <w:cs/>
        </w:rPr>
        <w:t>(</w:t>
      </w:r>
      <w:r w:rsidRPr="00796255">
        <w:rPr>
          <w:rFonts w:ascii="TH SarabunIT๙" w:hAnsi="TH SarabunIT๙" w:cs="TH SarabunIT๙"/>
          <w:sz w:val="32"/>
          <w:szCs w:val="32"/>
        </w:rPr>
        <w:t>ITA)</w:t>
      </w:r>
      <w:r w:rsidRPr="00796255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ซึ่งเ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จ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้าห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าที่ในห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น่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วยงาน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ยัง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ไม่มีค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ว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าม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รู้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ค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ว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าม</w:t>
      </w:r>
      <w:r w:rsidRPr="00796255">
        <w:rPr>
          <w:rFonts w:ascii="TH SarabunIT๙" w:hAnsi="TH SarabunIT๙" w:cs="TH SarabunIT๙"/>
          <w:sz w:val="32"/>
          <w:szCs w:val="32"/>
          <w:cs/>
        </w:rPr>
        <w:t>เข้าใจและตระหนักถึงความสำคัญในเร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ื่อง</w:t>
      </w:r>
      <w:r w:rsidRPr="00796255">
        <w:rPr>
          <w:rFonts w:ascii="TH SarabunIT๙" w:hAnsi="TH SarabunIT๙" w:cs="TH SarabunIT๙"/>
          <w:sz w:val="32"/>
          <w:szCs w:val="32"/>
          <w:cs/>
        </w:rPr>
        <w:t>การป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้อง</w:t>
      </w:r>
      <w:r w:rsidRPr="00796255">
        <w:rPr>
          <w:rFonts w:ascii="TH SarabunIT๙" w:hAnsi="TH SarabunIT๙" w:cs="TH SarabunIT๙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ันและปราบปรามการทุจริตตามที่นโยบายของ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ัฐบา</w:t>
      </w:r>
      <w:r w:rsidRPr="00796255">
        <w:rPr>
          <w:rFonts w:ascii="TH SarabunIT๙" w:hAnsi="TH SarabunIT๙" w:cs="TH SarabunIT๙"/>
          <w:sz w:val="32"/>
          <w:szCs w:val="32"/>
          <w:cs/>
        </w:rPr>
        <w:t>ล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ที่อาจท</w:t>
      </w:r>
      <w:r w:rsidRPr="00796255">
        <w:rPr>
          <w:rFonts w:ascii="TH SarabunIT๙" w:hAnsi="TH SarabunIT๙" w:cs="TH SarabunIT๙"/>
          <w:sz w:val="32"/>
          <w:szCs w:val="32"/>
          <w:cs/>
        </w:rPr>
        <w:t>ำให้การป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ฏ</w:t>
      </w:r>
      <w:r w:rsidRPr="00796255">
        <w:rPr>
          <w:rFonts w:ascii="TH SarabunIT๙" w:hAnsi="TH SarabunIT๙" w:cs="TH SarabunIT๙"/>
          <w:sz w:val="32"/>
          <w:szCs w:val="32"/>
          <w:cs/>
        </w:rPr>
        <w:t>ิบัติงานตามห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z w:val="32"/>
          <w:szCs w:val="32"/>
          <w:cs/>
        </w:rPr>
        <w:t>าที่มีความเสี่ยงในเรื่องผลประโยชน์ทับซ้อน</w:t>
      </w:r>
    </w:p>
    <w:p w:rsidR="00F01EEB" w:rsidRPr="00796255" w:rsidRDefault="00F01EEB" w:rsidP="00F01EEB">
      <w:pPr>
        <w:widowControl w:val="0"/>
        <w:tabs>
          <w:tab w:val="left" w:pos="1280"/>
        </w:tabs>
        <w:autoSpaceDE w:val="0"/>
        <w:autoSpaceDN w:val="0"/>
        <w:adjustRightInd w:val="0"/>
        <w:ind w:left="119" w:right="39" w:firstLine="1441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line="402" w:lineRule="exact"/>
        <w:ind w:left="840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ปัญหา</w:t>
      </w:r>
      <w:r w:rsidRPr="00796255">
        <w:rPr>
          <w:rFonts w:ascii="TH SarabunIT๙" w:hAnsi="TH SarabunIT๙" w:cs="TH SarabunIT๙"/>
          <w:b/>
          <w:bCs/>
          <w:spacing w:val="-2"/>
          <w:position w:val="5"/>
          <w:sz w:val="32"/>
          <w:szCs w:val="32"/>
          <w:u w:val="single"/>
          <w:cs/>
        </w:rPr>
        <w:t>อุ</w:t>
      </w:r>
      <w:r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ปสรรค</w:t>
      </w: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line="361" w:lineRule="exact"/>
        <w:ind w:left="142" w:firstLine="698"/>
        <w:rPr>
          <w:rFonts w:ascii="TH SarabunIT๙" w:hAnsi="TH SarabunIT๙" w:cs="TH SarabunIT๙"/>
          <w:position w:val="7"/>
          <w:sz w:val="4"/>
          <w:szCs w:val="4"/>
        </w:rPr>
      </w:pP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ab/>
        <w:t>บุคลากรขององค์การบริหารส่วนตำบลห้วยปริกมีความเ</w:t>
      </w:r>
      <w:r w:rsidRPr="00796255">
        <w:rPr>
          <w:rFonts w:ascii="TH SarabunIT๙" w:hAnsi="TH SarabunIT๙" w:cs="TH SarabunIT๙"/>
          <w:spacing w:val="1"/>
          <w:position w:val="6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ี่ยงในการปฏิบัติหน้าที่ ที่อาจเกิดผลประโยชน์ทับซ้อนได้ เพราะ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เจ้าหน้าที่ไม่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มี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ความรู้ ความเข้าใจในเรื่องการป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้อง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กันผลประโยชน์ทับซ้อนในการป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ฏ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ิบัติ</w:t>
      </w:r>
      <w:r w:rsidRPr="00796255">
        <w:rPr>
          <w:rFonts w:ascii="TH SarabunIT๙" w:hAnsi="TH SarabunIT๙" w:cs="TH SarabunIT๙"/>
          <w:spacing w:val="1"/>
          <w:position w:val="7"/>
          <w:sz w:val="32"/>
          <w:szCs w:val="32"/>
          <w:cs/>
        </w:rPr>
        <w:t>ห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น้าที่ราชการ</w:t>
      </w: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line="361" w:lineRule="exact"/>
        <w:ind w:left="142" w:firstLine="698"/>
        <w:rPr>
          <w:rFonts w:ascii="TH SarabunIT๙" w:hAnsi="TH SarabunIT๙" w:cs="TH SarabunIT๙"/>
          <w:position w:val="7"/>
          <w:sz w:val="4"/>
          <w:szCs w:val="4"/>
        </w:rPr>
      </w:pP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line="402" w:lineRule="exact"/>
        <w:ind w:left="840"/>
        <w:rPr>
          <w:rFonts w:ascii="TH SarabunIT๙" w:hAnsi="TH SarabunIT๙" w:cs="TH SarabunIT๙"/>
          <w:sz w:val="32"/>
          <w:szCs w:val="32"/>
          <w:cs/>
        </w:rPr>
      </w:pPr>
      <w:r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ข้อเสนอแนะและแน</w:t>
      </w:r>
      <w:r w:rsidRPr="00796255">
        <w:rPr>
          <w:rFonts w:ascii="TH SarabunIT๙" w:hAnsi="TH SarabunIT๙" w:cs="TH SarabunIT๙"/>
          <w:b/>
          <w:bCs/>
          <w:spacing w:val="-1"/>
          <w:position w:val="5"/>
          <w:sz w:val="32"/>
          <w:szCs w:val="32"/>
          <w:u w:val="single"/>
          <w:cs/>
        </w:rPr>
        <w:t>ว</w:t>
      </w:r>
      <w:r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ทา</w:t>
      </w:r>
      <w:r w:rsidRPr="00796255">
        <w:rPr>
          <w:rFonts w:ascii="TH SarabunIT๙" w:hAnsi="TH SarabunIT๙" w:cs="TH SarabunIT๙"/>
          <w:b/>
          <w:bCs/>
          <w:spacing w:val="-1"/>
          <w:position w:val="5"/>
          <w:sz w:val="32"/>
          <w:szCs w:val="32"/>
          <w:u w:val="single"/>
          <w:cs/>
        </w:rPr>
        <w:t>ง</w:t>
      </w:r>
      <w:r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กา</w:t>
      </w:r>
      <w:r w:rsidRPr="00796255">
        <w:rPr>
          <w:rFonts w:ascii="TH SarabunIT๙" w:hAnsi="TH SarabunIT๙" w:cs="TH SarabunIT๙"/>
          <w:b/>
          <w:bCs/>
          <w:spacing w:val="-1"/>
          <w:position w:val="5"/>
          <w:sz w:val="32"/>
          <w:szCs w:val="32"/>
          <w:u w:val="single"/>
          <w:cs/>
        </w:rPr>
        <w:t>รแ</w:t>
      </w:r>
      <w:r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ก้ไขปัญหา</w:t>
      </w:r>
    </w:p>
    <w:p w:rsidR="00F01EEB" w:rsidRPr="00796255" w:rsidRDefault="00F01EEB" w:rsidP="00F01EEB">
      <w:pPr>
        <w:pStyle w:val="ab"/>
        <w:widowControl w:val="0"/>
        <w:autoSpaceDE w:val="0"/>
        <w:autoSpaceDN w:val="0"/>
        <w:adjustRightInd w:val="0"/>
        <w:spacing w:after="0" w:line="362" w:lineRule="exact"/>
        <w:ind w:left="142" w:firstLine="709"/>
        <w:rPr>
          <w:rFonts w:ascii="TH SarabunIT๙" w:hAnsi="TH SarabunIT๙" w:cs="TH SarabunIT๙"/>
          <w:position w:val="7"/>
          <w:sz w:val="32"/>
          <w:szCs w:val="32"/>
        </w:rPr>
      </w:pP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ab/>
        <w:t>๑ ส่งเจ้าหน</w:t>
      </w:r>
      <w:r w:rsidRPr="00796255">
        <w:rPr>
          <w:rFonts w:ascii="TH SarabunIT๙" w:hAnsi="TH SarabunIT๙" w:cs="TH SarabunIT๙"/>
          <w:spacing w:val="-2"/>
          <w:position w:val="6"/>
          <w:sz w:val="32"/>
          <w:szCs w:val="32"/>
          <w:cs/>
        </w:rPr>
        <w:t>้า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ที่เข้าร่วมอบรม สัมมนา ประชุม</w:t>
      </w:r>
      <w:r w:rsidRPr="00796255">
        <w:rPr>
          <w:rFonts w:ascii="TH SarabunIT๙" w:hAnsi="TH SarabunIT๙" w:cs="TH SarabunIT๙"/>
          <w:spacing w:val="1"/>
          <w:position w:val="6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 xml:space="preserve">ในเรื่อง </w:t>
      </w:r>
      <w:r w:rsidRPr="00796255">
        <w:rPr>
          <w:rFonts w:ascii="TH SarabunIT๙" w:hAnsi="TH SarabunIT๙" w:cs="TH SarabunIT๙"/>
          <w:spacing w:val="-1"/>
          <w:position w:val="6"/>
          <w:sz w:val="32"/>
          <w:szCs w:val="32"/>
          <w:cs/>
        </w:rPr>
        <w:t>ว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ิ</w:t>
      </w:r>
      <w:r w:rsidRPr="00796255">
        <w:rPr>
          <w:rFonts w:ascii="TH SarabunIT๙" w:hAnsi="TH SarabunIT๙" w:cs="TH SarabunIT๙"/>
          <w:spacing w:val="-1"/>
          <w:position w:val="6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ัย คุณธรรม จร</w:t>
      </w:r>
      <w:r w:rsidRPr="00796255">
        <w:rPr>
          <w:rFonts w:ascii="TH SarabunIT๙" w:hAnsi="TH SarabunIT๙" w:cs="TH SarabunIT๙"/>
          <w:spacing w:val="-1"/>
          <w:position w:val="6"/>
          <w:sz w:val="32"/>
          <w:szCs w:val="32"/>
          <w:cs/>
        </w:rPr>
        <w:t>ิ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ยธรรม และการป</w:t>
      </w:r>
      <w:r w:rsidRPr="00796255">
        <w:rPr>
          <w:rFonts w:ascii="TH SarabunIT๙" w:hAnsi="TH SarabunIT๙" w:cs="TH SarabunIT๙"/>
          <w:spacing w:val="-1"/>
          <w:position w:val="6"/>
          <w:sz w:val="32"/>
          <w:szCs w:val="32"/>
          <w:cs/>
        </w:rPr>
        <w:t>้อง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กัน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ผลประโยชน์ทับซ้อน</w:t>
      </w:r>
      <w:r w:rsidRPr="00796255">
        <w:rPr>
          <w:rFonts w:ascii="TH SarabunIT๙" w:hAnsi="TH SarabunIT๙" w:cs="TH SarabunIT๙"/>
          <w:spacing w:val="-26"/>
          <w:position w:val="7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เพื่อใ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ห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้ความรู้ ความเข้าใจแก่บุคลากรในหน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่วยงา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นและป้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อง</w:t>
      </w:r>
      <w:r w:rsidRPr="00796255">
        <w:rPr>
          <w:rFonts w:ascii="TH SarabunIT๙" w:hAnsi="TH SarabunIT๙" w:cs="TH SarabunIT๙"/>
          <w:spacing w:val="1"/>
          <w:position w:val="7"/>
          <w:sz w:val="32"/>
          <w:szCs w:val="32"/>
          <w:cs/>
        </w:rPr>
        <w:t>กั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นความเ</w:t>
      </w:r>
      <w:r w:rsidRPr="00796255">
        <w:rPr>
          <w:rFonts w:ascii="TH SarabunIT๙" w:hAnsi="TH SarabunIT๙" w:cs="TH SarabunIT๙"/>
          <w:spacing w:val="1"/>
          <w:position w:val="7"/>
          <w:sz w:val="32"/>
          <w:szCs w:val="32"/>
          <w:cs/>
        </w:rPr>
        <w:t>สี่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ยงในการป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ฏ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ิบัติห</w:t>
      </w:r>
      <w:r w:rsidRPr="00796255">
        <w:rPr>
          <w:rFonts w:ascii="TH SarabunIT๙" w:hAnsi="TH SarabunIT๙" w:cs="TH SarabunIT๙"/>
          <w:spacing w:val="1"/>
          <w:position w:val="7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้าที่ราชการที่อาจ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เกิดผลประโยชน์ทับซ้อน</w:t>
      </w:r>
    </w:p>
    <w:p w:rsidR="00F01EEB" w:rsidRPr="00796255" w:rsidRDefault="00F01EEB" w:rsidP="00F01EEB">
      <w:pPr>
        <w:pStyle w:val="ab"/>
        <w:widowControl w:val="0"/>
        <w:autoSpaceDE w:val="0"/>
        <w:autoSpaceDN w:val="0"/>
        <w:adjustRightInd w:val="0"/>
        <w:spacing w:after="0" w:line="362" w:lineRule="exact"/>
        <w:ind w:left="0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ab/>
      </w:r>
      <w:r w:rsidRPr="00796255">
        <w:rPr>
          <w:rFonts w:ascii="TH SarabunIT๙" w:hAnsi="TH SarabunIT๙" w:cs="TH SarabunIT๙"/>
          <w:sz w:val="32"/>
          <w:szCs w:val="32"/>
          <w:cs/>
        </w:rPr>
        <w:tab/>
        <w:t>๒  จัดทำ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ค</w:t>
      </w:r>
      <w:r w:rsidRPr="00796255">
        <w:rPr>
          <w:rFonts w:ascii="TH SarabunIT๙" w:hAnsi="TH SarabunIT๙" w:cs="TH SarabunIT๙"/>
          <w:sz w:val="32"/>
          <w:szCs w:val="32"/>
          <w:cs/>
        </w:rPr>
        <w:t>ู่มือบริหารจัดการเพื่อป้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อง</w:t>
      </w:r>
      <w:r w:rsidRPr="00796255">
        <w:rPr>
          <w:rFonts w:ascii="TH SarabunIT๙" w:hAnsi="TH SarabunIT๙" w:cs="TH SarabunIT๙"/>
          <w:sz w:val="32"/>
          <w:szCs w:val="32"/>
          <w:cs/>
        </w:rPr>
        <w:t>กันผลประโยชน์ทับซ้อน เผยแพ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ร่</w:t>
      </w:r>
      <w:r w:rsidRPr="00796255">
        <w:rPr>
          <w:rFonts w:ascii="TH SarabunIT๙" w:hAnsi="TH SarabunIT๙" w:cs="TH SarabunIT๙"/>
          <w:sz w:val="32"/>
          <w:szCs w:val="32"/>
          <w:cs/>
        </w:rPr>
        <w:t>ให้เจ้าหน้าที่ในหน่วยงาน เพื่อให้ความรู้แก่เจ้าหน้าที่ในหน่วยงานและป้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อง</w:t>
      </w:r>
      <w:r w:rsidRPr="00796255">
        <w:rPr>
          <w:rFonts w:ascii="TH SarabunIT๙" w:hAnsi="TH SarabunIT๙" w:cs="TH SarabunIT๙"/>
          <w:sz w:val="32"/>
          <w:szCs w:val="32"/>
          <w:cs/>
        </w:rPr>
        <w:t>กันความเสี่ยงในการป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ฏ</w:t>
      </w:r>
      <w:r w:rsidRPr="00796255">
        <w:rPr>
          <w:rFonts w:ascii="TH SarabunIT๙" w:hAnsi="TH SarabunIT๙" w:cs="TH SarabunIT๙"/>
          <w:sz w:val="32"/>
          <w:szCs w:val="32"/>
          <w:cs/>
        </w:rPr>
        <w:t>ิบัติหน้าที่ที่อาจเกิดผลประโยชน์ทับ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ซ</w:t>
      </w:r>
      <w:r w:rsidRPr="00796255">
        <w:rPr>
          <w:rFonts w:ascii="TH SarabunIT๙" w:hAnsi="TH SarabunIT๙" w:cs="TH SarabunIT๙"/>
          <w:sz w:val="32"/>
          <w:szCs w:val="32"/>
          <w:cs/>
        </w:rPr>
        <w:t>้อน</w:t>
      </w:r>
    </w:p>
    <w:p w:rsidR="00F01EEB" w:rsidRPr="00796255" w:rsidRDefault="00F01EEB" w:rsidP="00796255">
      <w:pPr>
        <w:widowControl w:val="0"/>
        <w:autoSpaceDE w:val="0"/>
        <w:autoSpaceDN w:val="0"/>
        <w:adjustRightInd w:val="0"/>
        <w:spacing w:before="27" w:line="220" w:lineRule="auto"/>
        <w:ind w:right="-1"/>
        <w:jc w:val="both"/>
        <w:rPr>
          <w:rFonts w:ascii="TH SarabunIT๙" w:hAnsi="TH SarabunIT๙" w:cs="TH SarabunIT๙"/>
          <w:sz w:val="16"/>
          <w:szCs w:val="16"/>
        </w:rPr>
      </w:pPr>
    </w:p>
    <w:p w:rsidR="00F01EEB" w:rsidRPr="00796255" w:rsidRDefault="00F01EEB" w:rsidP="00F01EEB">
      <w:pPr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62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การบริหารจัดการผลประโยชน์ทับซ้อนในการปฏิบัติงาน</w:t>
      </w:r>
    </w:p>
    <w:p w:rsidR="00F01EEB" w:rsidRPr="00796255" w:rsidRDefault="00F01EEB" w:rsidP="00F01EEB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>ผลประโยชน์ทับซ้อนหรือความขัดแย้งกันระหว่างผลประโยชน์ส่วนตนและผลประโยชน์ส่วนรวม</w:t>
      </w:r>
      <w:r w:rsidRPr="00796255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796255">
        <w:rPr>
          <w:rFonts w:ascii="TH SarabunIT๙" w:hAnsi="TH SarabunIT๙" w:cs="TH SarabunIT๙"/>
          <w:sz w:val="32"/>
          <w:szCs w:val="32"/>
        </w:rPr>
        <w:t>Conflic</w:t>
      </w:r>
      <w:proofErr w:type="spellEnd"/>
      <w:r w:rsidRPr="00796255">
        <w:rPr>
          <w:rFonts w:ascii="TH SarabunIT๙" w:hAnsi="TH SarabunIT๙" w:cs="TH SarabunIT๙"/>
          <w:sz w:val="32"/>
          <w:szCs w:val="32"/>
        </w:rPr>
        <w:t xml:space="preserve"> of </w:t>
      </w:r>
      <w:proofErr w:type="gramStart"/>
      <w:r w:rsidRPr="00796255">
        <w:rPr>
          <w:rFonts w:ascii="TH SarabunIT๙" w:hAnsi="TH SarabunIT๙" w:cs="TH SarabunIT๙"/>
          <w:sz w:val="32"/>
          <w:szCs w:val="32"/>
        </w:rPr>
        <w:t>interest :</w:t>
      </w:r>
      <w:proofErr w:type="gramEnd"/>
      <w:r w:rsidRPr="00796255">
        <w:rPr>
          <w:rFonts w:ascii="TH SarabunIT๙" w:hAnsi="TH SarabunIT๙" w:cs="TH SarabunIT๙"/>
          <w:sz w:val="32"/>
          <w:szCs w:val="32"/>
        </w:rPr>
        <w:t xml:space="preserve"> COI) </w:t>
      </w:r>
      <w:r w:rsidRPr="00796255">
        <w:rPr>
          <w:rFonts w:ascii="TH SarabunIT๙" w:hAnsi="TH SarabunIT๙" w:cs="TH SarabunIT๙"/>
          <w:sz w:val="32"/>
          <w:szCs w:val="32"/>
          <w:cs/>
        </w:rPr>
        <w:t>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และยังสะท้อนปัญหาการขาดหลัก</w:t>
      </w:r>
      <w:proofErr w:type="spellStart"/>
      <w:r w:rsidRPr="0079625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96255">
        <w:rPr>
          <w:rFonts w:ascii="TH SarabunIT๙" w:hAnsi="TH SarabunIT๙" w:cs="TH SarabunIT๙"/>
          <w:sz w:val="32"/>
          <w:szCs w:val="32"/>
          <w:cs/>
        </w:rPr>
        <w:t>บาลและเป็นอุปสรรคต่อการพัฒนาประเทศ</w:t>
      </w:r>
    </w:p>
    <w:p w:rsidR="00796255" w:rsidRDefault="00796255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6255" w:rsidRDefault="00796255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6255" w:rsidRDefault="00796255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6255" w:rsidRDefault="00796255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1EEB" w:rsidRPr="00796255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>หลักสำคัญของการจัดการผลประโยชน์ทับซ้อนมีดังนี้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>•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ชุมชนคาดหวังให้เจ้าหน้าที่ปฏิบัติงานอย่างเป็นธรรมโดยให้ผลประโยชน์สาธารณะมีความสำคัญอันดับต้น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>•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ความซื่อตรงต่อหน้าที่ของเจ้าหน้าที่ยังเป็นรากฐานของหลักนิติธรรม</w:t>
      </w:r>
      <w:r w:rsidRPr="00796255">
        <w:rPr>
          <w:rFonts w:ascii="TH SarabunIT๙" w:hAnsi="TH SarabunIT๙" w:cs="TH SarabunIT๙"/>
          <w:sz w:val="32"/>
          <w:szCs w:val="32"/>
        </w:rPr>
        <w:t xml:space="preserve"> (</w:t>
      </w:r>
      <w:r w:rsidRPr="00796255">
        <w:rPr>
          <w:rFonts w:ascii="TH SarabunIT๙" w:hAnsi="TH SarabunIT๙" w:cs="TH SarabunIT๙"/>
          <w:sz w:val="32"/>
          <w:szCs w:val="32"/>
          <w:cs/>
        </w:rPr>
        <w:t>ประชาชนทุกคนเสมอภาคภายใต้กฎหมายและต้องได้รับการปฏิบัติที่เป็นธรรม</w:t>
      </w:r>
      <w:r w:rsidRPr="00796255">
        <w:rPr>
          <w:rFonts w:ascii="TH SarabunIT๙" w:hAnsi="TH SarabunIT๙" w:cs="TH SarabunIT๙"/>
          <w:sz w:val="32"/>
          <w:szCs w:val="32"/>
        </w:rPr>
        <w:t>)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ถ้าไม่จัดการผลประโยชน์ทับซ้อนอย่างมีประสิทธิภาพเจ้าหน้าที่ก็จะละเลยประโยชน์สาธารณะและให้ความสำคัญกับประโยชน์ส่วนตนหรือของคนบางกลุ่มแทนซึ่งจะมีผลต่อการปฏิบัติงานและอาจนำไปสู่การประพฤติมิชอบในที่สุด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ผลประโยชน์ทับซ้อนไม่ได้ผิดในตัวมันเองเนื่องจากเจ้าหน้าที่ก็มีชีวิตส่วนตนมีบางครั้งที่ผลประโยชน์ส่วนตนจะมาขัดแย้งกับการทำหน้าที่แต่ประเด็นคือต้องเปิดเผยผลประโยชน์ทับซ้อนที่มี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หน่วยงานภาครัฐต้องจัดการผลประโยชน์ทับซ้อนอย่างโปร่งใสและพร้อมรับผิดชอบ มิฉะนั้นจะบั่นทอนความเชื่อมั่นของประชาชนต่อการปฏิบัติหน้าที่ของหน่วยงาน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ปัจจุบันขอบเขตของผลประโยชน์ทับซ้อนขยายมากกว่าเดิม เนื่องจากมีการร่วมมือระหว่างภาครัฐและเอกชนรวมถึงระหว่างหน่วยงานภาครัฐทำให้มีความสัมพันธ์ซับซ้อน</w:t>
      </w:r>
      <w:r w:rsidRPr="00796255">
        <w:rPr>
          <w:rFonts w:ascii="TH SarabunIT๙" w:hAnsi="TH SarabunIT๙" w:cs="TH SarabunIT๙"/>
          <w:sz w:val="32"/>
          <w:szCs w:val="32"/>
        </w:rPr>
        <w:t>/</w:t>
      </w:r>
      <w:r w:rsidRPr="00796255">
        <w:rPr>
          <w:rFonts w:ascii="TH SarabunIT๙" w:hAnsi="TH SarabunIT๙" w:cs="TH SarabunIT๙"/>
          <w:sz w:val="32"/>
          <w:szCs w:val="32"/>
          <w:cs/>
        </w:rPr>
        <w:t>ซ้อนทับมากขึ้น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หน่วยงานควรตระหนักว่าผลประโยชน์ทับซ้อนจะเกิดขึ้นในการทำงานและต้องพัฒนาวัฒนธรรมองค์กรที่ส่งเสริมการระบุและเปิดเผยผลประโยชน์ทับซ้อน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หน่วยงานต้องขจัดความเข้าใจผิดที่ว่าผลประโยชน์ทับซ้อนเป็นเรื่องผิดในตัวมันเอง มิฉะนั้นคนก็จะพยายามปกปิด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ผลประโยชน์ทับซ้อนจะเป็นสิ่งผิดก็ต่อเมื่อมีอิทธิพลต่อการทำงานหรือการตัดสินใจกรณีนี้เรียกว่ามีการใช้หน้าที่ในทางมิชอบหรือแม้แต่การฉ้อราษฎร์บังหลวง</w:t>
      </w:r>
    </w:p>
    <w:p w:rsidR="00F01EEB" w:rsidRPr="00796255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การจัดการผลประโยชน์ทับซ้อนสร้างประโยชน์มากมายแก่หน่วยงานเนื่องจาก</w:t>
      </w:r>
    </w:p>
    <w:p w:rsidR="00F01EEB" w:rsidRPr="00796255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- </w:t>
      </w:r>
      <w:r w:rsidRPr="00796255">
        <w:rPr>
          <w:rFonts w:ascii="TH SarabunIT๙" w:hAnsi="TH SarabunIT๙" w:cs="TH SarabunIT๙"/>
          <w:sz w:val="32"/>
          <w:szCs w:val="32"/>
          <w:cs/>
        </w:rPr>
        <w:t>ลดการทุจริตประพฤติมิชอบ</w:t>
      </w:r>
    </w:p>
    <w:p w:rsidR="00F01EEB" w:rsidRPr="00796255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- </w:t>
      </w:r>
      <w:r w:rsidRPr="00796255">
        <w:rPr>
          <w:rFonts w:ascii="TH SarabunIT๙" w:hAnsi="TH SarabunIT๙" w:cs="TH SarabunIT๙"/>
          <w:sz w:val="32"/>
          <w:szCs w:val="32"/>
          <w:cs/>
        </w:rPr>
        <w:t>สามารถแก้ข้อกล่าวหาเรื่องความลำเอียงได้ง่าย</w:t>
      </w:r>
    </w:p>
    <w:p w:rsidR="00F01EEB" w:rsidRPr="00796255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- </w:t>
      </w:r>
      <w:r w:rsidRPr="00796255">
        <w:rPr>
          <w:rFonts w:ascii="TH SarabunIT๙" w:hAnsi="TH SarabunIT๙" w:cs="TH SarabunIT๙"/>
          <w:sz w:val="32"/>
          <w:szCs w:val="32"/>
          <w:cs/>
        </w:rPr>
        <w:t>แสดงความยึดมั่นในหลักธรรม</w:t>
      </w:r>
      <w:proofErr w:type="spellStart"/>
      <w:r w:rsidRPr="00796255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796255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F01EEB" w:rsidRPr="00796255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- </w:t>
      </w:r>
      <w:r w:rsidRPr="00796255">
        <w:rPr>
          <w:rFonts w:ascii="TH SarabunIT๙" w:hAnsi="TH SarabunIT๙" w:cs="TH SarabunIT๙"/>
          <w:sz w:val="32"/>
          <w:szCs w:val="32"/>
          <w:cs/>
        </w:rPr>
        <w:t>ประชาชนเชื่อมั่นว่าหน่วยงานปฏิบัติหน้าที่อย่างเป็นธรรมและไม่มีผลประโยชน์แอบแฝง</w:t>
      </w:r>
    </w:p>
    <w:p w:rsidR="00F01EEB" w:rsidRPr="00796255" w:rsidRDefault="00F01EEB" w:rsidP="00F105F3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01EEB" w:rsidRPr="00796255" w:rsidRDefault="00F01EEB" w:rsidP="00F105F3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01EEB" w:rsidRPr="00796255" w:rsidRDefault="00F01EEB" w:rsidP="00F105F3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01EEB" w:rsidRPr="00796255" w:rsidRDefault="00F01EEB" w:rsidP="00F105F3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01EEB" w:rsidRPr="00796255" w:rsidRDefault="00F01EEB" w:rsidP="00F105F3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821F6" w:rsidRPr="00796255" w:rsidRDefault="00F105F3" w:rsidP="00F105F3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>(</w:t>
      </w:r>
      <w:r w:rsidR="00C821F6" w:rsidRPr="00796255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96255">
        <w:rPr>
          <w:rFonts w:ascii="TH SarabunIT๙" w:hAnsi="TH SarabunIT๙" w:cs="TH SarabunIT๙"/>
          <w:sz w:val="32"/>
          <w:szCs w:val="32"/>
          <w:cs/>
        </w:rPr>
        <w:t>)</w:t>
      </w:r>
      <w:r w:rsidR="00E71FAA" w:rsidRPr="00796255">
        <w:rPr>
          <w:rFonts w:ascii="TH SarabunIT๙" w:hAnsi="TH SarabunIT๙" w:cs="TH SarabunIT๙"/>
          <w:sz w:val="32"/>
          <w:szCs w:val="32"/>
          <w:cs/>
        </w:rPr>
        <w:t xml:space="preserve">         อิทธิศักดิ์  </w:t>
      </w:r>
      <w:proofErr w:type="spellStart"/>
      <w:r w:rsidR="00E71FAA" w:rsidRPr="00796255"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 w:rsidR="00E71FAA" w:rsidRPr="00796255">
        <w:rPr>
          <w:rFonts w:ascii="TH SarabunIT๙" w:hAnsi="TH SarabunIT๙" w:cs="TH SarabunIT๙"/>
          <w:sz w:val="32"/>
          <w:szCs w:val="32"/>
          <w:cs/>
        </w:rPr>
        <w:t>พันธ์</w:t>
      </w:r>
      <w:r w:rsidR="00C821F6" w:rsidRPr="00796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C4BD6" w:rsidRPr="00796255">
        <w:rPr>
          <w:rFonts w:ascii="TH SarabunIT๙" w:hAnsi="TH SarabunIT๙" w:cs="TH SarabunIT๙"/>
          <w:sz w:val="32"/>
          <w:szCs w:val="32"/>
        </w:rPr>
        <w:t xml:space="preserve">      </w:t>
      </w:r>
      <w:r w:rsidR="008C4BD6" w:rsidRPr="00796255">
        <w:rPr>
          <w:rFonts w:ascii="TH SarabunIT๙" w:hAnsi="TH SarabunIT๙" w:cs="TH SarabunIT๙"/>
          <w:sz w:val="32"/>
          <w:szCs w:val="32"/>
          <w:cs/>
        </w:rPr>
        <w:t>ผู้จัดทำ</w:t>
      </w:r>
    </w:p>
    <w:p w:rsidR="00C821F6" w:rsidRPr="00796255" w:rsidRDefault="00F105F3" w:rsidP="00F105F3">
      <w:pPr>
        <w:tabs>
          <w:tab w:val="center" w:pos="10773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1FAA" w:rsidRPr="00796255">
        <w:rPr>
          <w:rFonts w:ascii="TH SarabunIT๙" w:hAnsi="TH SarabunIT๙" w:cs="TH SarabunIT๙"/>
          <w:sz w:val="32"/>
          <w:szCs w:val="32"/>
          <w:cs/>
        </w:rPr>
        <w:t xml:space="preserve">(นายอิทธิศักดิ์  </w:t>
      </w:r>
      <w:proofErr w:type="spellStart"/>
      <w:r w:rsidR="00E71FAA" w:rsidRPr="00796255"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 w:rsidR="00E71FAA" w:rsidRPr="00796255">
        <w:rPr>
          <w:rFonts w:ascii="TH SarabunIT๙" w:hAnsi="TH SarabunIT๙" w:cs="TH SarabunIT๙"/>
          <w:sz w:val="32"/>
          <w:szCs w:val="32"/>
          <w:cs/>
        </w:rPr>
        <w:t>พันธ์</w:t>
      </w:r>
      <w:r w:rsidR="00C821F6" w:rsidRPr="00796255">
        <w:rPr>
          <w:rFonts w:ascii="TH SarabunIT๙" w:hAnsi="TH SarabunIT๙" w:cs="TH SarabunIT๙"/>
          <w:sz w:val="32"/>
          <w:szCs w:val="32"/>
          <w:cs/>
        </w:rPr>
        <w:t>)</w:t>
      </w:r>
    </w:p>
    <w:p w:rsidR="00C821F6" w:rsidRPr="00796255" w:rsidRDefault="00F105F3" w:rsidP="00F105F3">
      <w:pPr>
        <w:tabs>
          <w:tab w:val="center" w:pos="10490"/>
        </w:tabs>
        <w:spacing w:line="252" w:lineRule="auto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="00F16D9B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C821F6" w:rsidRPr="00796255">
        <w:rPr>
          <w:rFonts w:ascii="TH SarabunIT๙" w:hAnsi="TH SarabunIT๙" w:cs="TH SarabunIT๙"/>
          <w:sz w:val="32"/>
          <w:szCs w:val="32"/>
          <w:cs/>
        </w:rPr>
        <w:t>(ตำแหน่ง)</w:t>
      </w:r>
      <w:r w:rsidR="00E71FAA" w:rsidRPr="00796255">
        <w:rPr>
          <w:rFonts w:ascii="TH SarabunIT๙" w:hAnsi="TH SarabunIT๙" w:cs="TH SarabunIT๙"/>
          <w:sz w:val="32"/>
          <w:szCs w:val="32"/>
          <w:cs/>
        </w:rPr>
        <w:t xml:space="preserve">  นิติกรชำนาญการ</w:t>
      </w:r>
    </w:p>
    <w:p w:rsidR="001E3CE3" w:rsidRPr="00796255" w:rsidRDefault="001E3CE3" w:rsidP="00FF2433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28"/>
        </w:rPr>
      </w:pPr>
    </w:p>
    <w:p w:rsidR="00310DB2" w:rsidRPr="00796255" w:rsidRDefault="00310DB2" w:rsidP="00FF2433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28"/>
        </w:rPr>
      </w:pPr>
    </w:p>
    <w:p w:rsidR="00796255" w:rsidRDefault="00796255" w:rsidP="00310DB2">
      <w:pPr>
        <w:pStyle w:val="ab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796255" w:rsidRDefault="00796255" w:rsidP="00310DB2">
      <w:pPr>
        <w:pStyle w:val="ab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796255" w:rsidRDefault="00796255" w:rsidP="00310DB2">
      <w:pPr>
        <w:pStyle w:val="ab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796255" w:rsidRDefault="00796255" w:rsidP="00310DB2">
      <w:pPr>
        <w:pStyle w:val="ab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796255" w:rsidRDefault="00796255" w:rsidP="00310DB2">
      <w:pPr>
        <w:pStyle w:val="ab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310DB2" w:rsidRPr="00796255" w:rsidRDefault="00310DB2" w:rsidP="00310DB2">
      <w:pPr>
        <w:pStyle w:val="ab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ความเห็นของหัวหน้าสำนักปลัดองค์การบริหารส่วนตำบล</w:t>
      </w:r>
    </w:p>
    <w:p w:rsidR="00310DB2" w:rsidRPr="00796255" w:rsidRDefault="00310DB2" w:rsidP="00310DB2">
      <w:pPr>
        <w:pStyle w:val="ab"/>
        <w:ind w:left="1440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310DB2" w:rsidRPr="00796255" w:rsidRDefault="00310DB2" w:rsidP="00310DB2">
      <w:pPr>
        <w:pStyle w:val="ab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>เพื่อโปรดทราบ</w:t>
      </w:r>
    </w:p>
    <w:p w:rsidR="00310DB2" w:rsidRPr="00796255" w:rsidRDefault="00310DB2" w:rsidP="00310DB2">
      <w:pPr>
        <w:pStyle w:val="ab"/>
        <w:ind w:left="1800"/>
        <w:rPr>
          <w:rFonts w:ascii="TH SarabunIT๙" w:hAnsi="TH SarabunIT๙" w:cs="TH SarabunIT๙"/>
          <w:sz w:val="32"/>
          <w:szCs w:val="32"/>
        </w:rPr>
      </w:pPr>
    </w:p>
    <w:p w:rsidR="00310DB2" w:rsidRPr="00796255" w:rsidRDefault="00310DB2" w:rsidP="00310DB2">
      <w:pPr>
        <w:pStyle w:val="ab"/>
        <w:ind w:left="2160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         (ลงชื่อ)</w:t>
      </w:r>
      <w:r w:rsidRPr="00796255">
        <w:rPr>
          <w:rFonts w:ascii="TH SarabunIT๙" w:hAnsi="TH SarabunIT๙" w:cs="TH SarabunIT๙"/>
          <w:sz w:val="32"/>
          <w:szCs w:val="32"/>
        </w:rPr>
        <w:t xml:space="preserve">    </w:t>
      </w:r>
      <w:proofErr w:type="spellStart"/>
      <w:r w:rsidRPr="00796255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796255">
        <w:rPr>
          <w:rFonts w:ascii="TH SarabunIT๙" w:hAnsi="TH SarabunIT๙" w:cs="TH SarabunIT๙"/>
          <w:sz w:val="32"/>
          <w:szCs w:val="32"/>
          <w:cs/>
        </w:rPr>
        <w:t xml:space="preserve">  ทวีทรัพย์</w:t>
      </w:r>
    </w:p>
    <w:p w:rsidR="00310DB2" w:rsidRPr="00796255" w:rsidRDefault="00310DB2" w:rsidP="00310DB2">
      <w:pPr>
        <w:pStyle w:val="ab"/>
        <w:ind w:left="2160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                   (นาง</w:t>
      </w:r>
      <w:proofErr w:type="spellStart"/>
      <w:r w:rsidRPr="00796255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796255">
        <w:rPr>
          <w:rFonts w:ascii="TH SarabunIT๙" w:hAnsi="TH SarabunIT๙" w:cs="TH SarabunIT๙"/>
          <w:sz w:val="32"/>
          <w:szCs w:val="32"/>
          <w:cs/>
        </w:rPr>
        <w:t xml:space="preserve">  ทวีทรัพย์)</w:t>
      </w:r>
    </w:p>
    <w:p w:rsidR="00310DB2" w:rsidRPr="00796255" w:rsidRDefault="00310DB2" w:rsidP="00310DB2">
      <w:pPr>
        <w:pStyle w:val="ab"/>
        <w:ind w:left="2160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>ตำแหน่ง หัวหน้าสำนักงานปลัดองค์การบริหารส่วนตำบล</w:t>
      </w:r>
    </w:p>
    <w:p w:rsidR="00310DB2" w:rsidRPr="00796255" w:rsidRDefault="00310DB2" w:rsidP="00310DB2">
      <w:pPr>
        <w:pStyle w:val="ab"/>
        <w:ind w:left="2160"/>
        <w:rPr>
          <w:rFonts w:ascii="TH SarabunIT๙" w:hAnsi="TH SarabunIT๙" w:cs="TH SarabunIT๙"/>
          <w:sz w:val="32"/>
          <w:szCs w:val="32"/>
        </w:rPr>
      </w:pPr>
    </w:p>
    <w:p w:rsidR="00310DB2" w:rsidRPr="00796255" w:rsidRDefault="00310DB2" w:rsidP="00310DB2">
      <w:pPr>
        <w:pStyle w:val="ab"/>
        <w:ind w:left="14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ความเห็นของปลัดองค์การบริหารส่วนตำบล</w:t>
      </w:r>
    </w:p>
    <w:p w:rsidR="00310DB2" w:rsidRPr="00796255" w:rsidRDefault="00310DB2" w:rsidP="00310DB2">
      <w:pPr>
        <w:pStyle w:val="ab"/>
        <w:ind w:left="1440"/>
        <w:rPr>
          <w:rFonts w:ascii="TH SarabunIT๙" w:hAnsi="TH SarabunIT๙" w:cs="TH SarabunIT๙"/>
          <w:sz w:val="16"/>
          <w:szCs w:val="16"/>
        </w:rPr>
      </w:pPr>
    </w:p>
    <w:p w:rsidR="00310DB2" w:rsidRPr="00796255" w:rsidRDefault="00310DB2" w:rsidP="00310DB2">
      <w:pPr>
        <w:pStyle w:val="ab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>เพื่อโปรดทราบ</w:t>
      </w:r>
    </w:p>
    <w:p w:rsidR="00310DB2" w:rsidRPr="00796255" w:rsidRDefault="00310DB2" w:rsidP="00310DB2">
      <w:pPr>
        <w:pStyle w:val="ab"/>
        <w:ind w:left="1800"/>
        <w:rPr>
          <w:rFonts w:ascii="TH SarabunIT๙" w:hAnsi="TH SarabunIT๙" w:cs="TH SarabunIT๙"/>
          <w:sz w:val="32"/>
          <w:szCs w:val="32"/>
        </w:rPr>
      </w:pPr>
    </w:p>
    <w:p w:rsidR="00310DB2" w:rsidRPr="00796255" w:rsidRDefault="00310DB2" w:rsidP="00310DB2">
      <w:pPr>
        <w:pStyle w:val="ab"/>
        <w:ind w:left="2160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         (ลงชื่อ)</w:t>
      </w:r>
      <w:r w:rsidRPr="00796255">
        <w:rPr>
          <w:rFonts w:ascii="TH SarabunIT๙" w:hAnsi="TH SarabunIT๙" w:cs="TH SarabunIT๙"/>
          <w:sz w:val="32"/>
          <w:szCs w:val="32"/>
        </w:rPr>
        <w:t xml:space="preserve">    </w:t>
      </w:r>
      <w:r w:rsidRPr="00796255">
        <w:rPr>
          <w:rFonts w:ascii="TH SarabunIT๙" w:hAnsi="TH SarabunIT๙" w:cs="TH SarabunIT๙"/>
          <w:sz w:val="32"/>
          <w:szCs w:val="32"/>
          <w:cs/>
        </w:rPr>
        <w:t>ชาตรี   ชูขันธ์</w:t>
      </w:r>
    </w:p>
    <w:p w:rsidR="00310DB2" w:rsidRPr="00796255" w:rsidRDefault="00310DB2" w:rsidP="00310DB2">
      <w:pPr>
        <w:pStyle w:val="ab"/>
        <w:ind w:left="2160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                    (นายชาตรี   ชูขันธ์)</w:t>
      </w:r>
    </w:p>
    <w:p w:rsidR="00310DB2" w:rsidRPr="00796255" w:rsidRDefault="00310DB2" w:rsidP="00310DB2">
      <w:pPr>
        <w:pStyle w:val="ab"/>
        <w:ind w:left="2160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    ตำแหน่ง ปลัดองค์การบริหารส่วนตำบล</w:t>
      </w:r>
    </w:p>
    <w:p w:rsidR="00310DB2" w:rsidRPr="00796255" w:rsidRDefault="00310DB2" w:rsidP="00310DB2">
      <w:pPr>
        <w:pStyle w:val="ab"/>
        <w:ind w:left="2160"/>
        <w:rPr>
          <w:rFonts w:ascii="TH SarabunIT๙" w:hAnsi="TH SarabunIT๙" w:cs="TH SarabunIT๙"/>
          <w:sz w:val="32"/>
          <w:szCs w:val="32"/>
        </w:rPr>
      </w:pPr>
    </w:p>
    <w:p w:rsidR="00310DB2" w:rsidRPr="00796255" w:rsidRDefault="00310DB2" w:rsidP="00310DB2">
      <w:pPr>
        <w:pStyle w:val="ab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ความเห็นของนายกองค์การบริหารส่วนตำบลห้วยปริก</w:t>
      </w:r>
    </w:p>
    <w:p w:rsidR="00310DB2" w:rsidRPr="00796255" w:rsidRDefault="00310DB2" w:rsidP="00310DB2">
      <w:pPr>
        <w:pStyle w:val="ab"/>
        <w:ind w:left="1440"/>
        <w:rPr>
          <w:rFonts w:ascii="TH SarabunIT๙" w:hAnsi="TH SarabunIT๙" w:cs="TH SarabunIT๙"/>
          <w:b/>
          <w:bCs/>
          <w:sz w:val="16"/>
          <w:szCs w:val="16"/>
        </w:rPr>
      </w:pPr>
    </w:p>
    <w:p w:rsidR="00310DB2" w:rsidRPr="00796255" w:rsidRDefault="00310DB2" w:rsidP="00310DB2">
      <w:pPr>
        <w:pStyle w:val="ab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>ทราบ</w:t>
      </w:r>
      <w:r w:rsidRPr="00796255">
        <w:rPr>
          <w:rFonts w:ascii="TH SarabunIT๙" w:hAnsi="TH SarabunIT๙" w:cs="TH SarabunIT๙"/>
          <w:sz w:val="32"/>
          <w:szCs w:val="32"/>
        </w:rPr>
        <w:t xml:space="preserve">  </w:t>
      </w:r>
      <w:r w:rsidRPr="00796255">
        <w:rPr>
          <w:rFonts w:ascii="TH SarabunIT๙" w:hAnsi="TH SarabunIT๙" w:cs="TH SarabunIT๙"/>
          <w:sz w:val="32"/>
          <w:szCs w:val="32"/>
          <w:cs/>
        </w:rPr>
        <w:t>และแจ้งให้ทุกส่วนราชการทราบพร้อมถือปฏิบัติโดยเคร่งครัด</w:t>
      </w:r>
    </w:p>
    <w:p w:rsidR="00310DB2" w:rsidRPr="00E96720" w:rsidRDefault="00310DB2" w:rsidP="00E96720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1E3CE3" w:rsidRDefault="00E96720" w:rsidP="00E96720">
      <w:pPr>
        <w:tabs>
          <w:tab w:val="center" w:pos="10490"/>
        </w:tabs>
        <w:spacing w:line="252" w:lineRule="auto"/>
        <w:jc w:val="center"/>
        <w:rPr>
          <w:rFonts w:ascii="TH SarabunPSK" w:hAnsi="TH SarabunPSK" w:cs="TH SarabunPSK"/>
          <w:sz w:val="28"/>
        </w:rPr>
      </w:pPr>
      <w:r w:rsidRPr="00E96720">
        <w:rPr>
          <w:rFonts w:ascii="TH SarabunIT๙" w:eastAsiaTheme="minorHAnsi" w:hAnsi="TH SarabunIT๙" w:cs="TH SarabunIT๙"/>
          <w:sz w:val="32"/>
          <w:szCs w:val="32"/>
          <w:cs/>
        </w:rPr>
        <w:drawing>
          <wp:inline distT="0" distB="0" distL="0" distR="0">
            <wp:extent cx="2490748" cy="759125"/>
            <wp:effectExtent l="19050" t="0" r="4802" b="0"/>
            <wp:docPr id="1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760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CE3" w:rsidRDefault="001E3CE3" w:rsidP="00C821F6">
      <w:pPr>
        <w:tabs>
          <w:tab w:val="center" w:pos="10490"/>
        </w:tabs>
        <w:spacing w:line="252" w:lineRule="auto"/>
        <w:rPr>
          <w:rFonts w:ascii="TH SarabunPSK" w:hAnsi="TH SarabunPSK" w:cs="TH SarabunPSK"/>
          <w:sz w:val="28"/>
        </w:rPr>
      </w:pPr>
    </w:p>
    <w:p w:rsidR="001E3CE3" w:rsidRDefault="001E3CE3" w:rsidP="00C821F6">
      <w:pPr>
        <w:tabs>
          <w:tab w:val="center" w:pos="10490"/>
        </w:tabs>
        <w:spacing w:line="252" w:lineRule="auto"/>
        <w:rPr>
          <w:rFonts w:ascii="TH SarabunPSK" w:hAnsi="TH SarabunPSK" w:cs="TH SarabunPSK"/>
          <w:sz w:val="28"/>
        </w:rPr>
      </w:pPr>
    </w:p>
    <w:p w:rsidR="001E3CE3" w:rsidRDefault="001E3CE3" w:rsidP="00C821F6">
      <w:pPr>
        <w:tabs>
          <w:tab w:val="center" w:pos="10490"/>
        </w:tabs>
        <w:spacing w:line="252" w:lineRule="auto"/>
        <w:rPr>
          <w:rFonts w:ascii="TH SarabunPSK" w:hAnsi="TH SarabunPSK" w:cs="TH SarabunPSK"/>
          <w:sz w:val="28"/>
        </w:rPr>
        <w:sectPr w:rsidR="001E3CE3" w:rsidSect="00796255">
          <w:pgSz w:w="11906" w:h="16838"/>
          <w:pgMar w:top="1134" w:right="1134" w:bottom="851" w:left="1418" w:header="720" w:footer="459" w:gutter="0"/>
          <w:cols w:space="720"/>
          <w:docGrid w:linePitch="360"/>
        </w:sectPr>
      </w:pPr>
    </w:p>
    <w:p w:rsidR="001627D0" w:rsidRPr="00C821F6" w:rsidRDefault="001627D0" w:rsidP="001845D9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sectPr w:rsidR="001627D0" w:rsidRPr="00C821F6" w:rsidSect="00F01EEB">
      <w:pgSz w:w="11906" w:h="16838"/>
      <w:pgMar w:top="1134" w:right="851" w:bottom="851" w:left="709" w:header="720" w:footer="45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5C3" w:rsidRDefault="00D225C3" w:rsidP="00C821F6">
      <w:r>
        <w:separator/>
      </w:r>
    </w:p>
  </w:endnote>
  <w:endnote w:type="continuationSeparator" w:id="0">
    <w:p w:rsidR="00D225C3" w:rsidRDefault="00D225C3" w:rsidP="00C821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052" w:rsidRDefault="00687FE7" w:rsidP="00E50F7B">
    <w:pPr>
      <w:pStyle w:val="a4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 w:rsidR="00D01066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A55052" w:rsidRDefault="00D225C3" w:rsidP="00B63899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052" w:rsidRPr="00AE1AB8" w:rsidRDefault="00D225C3" w:rsidP="00AE1AB8">
    <w:pPr>
      <w:tabs>
        <w:tab w:val="center" w:pos="4153"/>
        <w:tab w:val="right" w:pos="8306"/>
      </w:tabs>
      <w:jc w:val="center"/>
      <w:rPr>
        <w:rFonts w:ascii="TH SarabunIT๙" w:hAnsi="TH SarabunIT๙" w:cs="TH SarabunIT๙"/>
        <w:sz w:val="32"/>
        <w:szCs w:val="3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5C3" w:rsidRDefault="00D225C3" w:rsidP="00C821F6">
      <w:r>
        <w:separator/>
      </w:r>
    </w:p>
  </w:footnote>
  <w:footnote w:type="continuationSeparator" w:id="0">
    <w:p w:rsidR="00D225C3" w:rsidRDefault="00D225C3" w:rsidP="00C821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47653"/>
    <w:multiLevelType w:val="hybridMultilevel"/>
    <w:tmpl w:val="C18A591A"/>
    <w:lvl w:ilvl="0" w:tplc="3DF08E62">
      <w:start w:val="5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C821F6"/>
    <w:rsid w:val="000335AD"/>
    <w:rsid w:val="000536BB"/>
    <w:rsid w:val="00084E24"/>
    <w:rsid w:val="00144C55"/>
    <w:rsid w:val="001627D0"/>
    <w:rsid w:val="001845D9"/>
    <w:rsid w:val="001C63B0"/>
    <w:rsid w:val="001E3CE3"/>
    <w:rsid w:val="00213576"/>
    <w:rsid w:val="002E752F"/>
    <w:rsid w:val="002F2E7F"/>
    <w:rsid w:val="002F7B4D"/>
    <w:rsid w:val="00310DB2"/>
    <w:rsid w:val="00321C61"/>
    <w:rsid w:val="00364EBF"/>
    <w:rsid w:val="00381E1B"/>
    <w:rsid w:val="003A3802"/>
    <w:rsid w:val="003A3A25"/>
    <w:rsid w:val="003A608E"/>
    <w:rsid w:val="003B6F98"/>
    <w:rsid w:val="003D3DC7"/>
    <w:rsid w:val="004430E5"/>
    <w:rsid w:val="00496482"/>
    <w:rsid w:val="004B47FA"/>
    <w:rsid w:val="0063454D"/>
    <w:rsid w:val="006426BC"/>
    <w:rsid w:val="00687FE7"/>
    <w:rsid w:val="00761A0B"/>
    <w:rsid w:val="0076576C"/>
    <w:rsid w:val="00796255"/>
    <w:rsid w:val="00816085"/>
    <w:rsid w:val="00853B44"/>
    <w:rsid w:val="008C4BD6"/>
    <w:rsid w:val="008E0C81"/>
    <w:rsid w:val="009130C2"/>
    <w:rsid w:val="00923FE2"/>
    <w:rsid w:val="009A3EA0"/>
    <w:rsid w:val="009C6D80"/>
    <w:rsid w:val="00B563D1"/>
    <w:rsid w:val="00BA01C4"/>
    <w:rsid w:val="00BB7F73"/>
    <w:rsid w:val="00BF3E7F"/>
    <w:rsid w:val="00C045DC"/>
    <w:rsid w:val="00C32435"/>
    <w:rsid w:val="00C35FA5"/>
    <w:rsid w:val="00C821F6"/>
    <w:rsid w:val="00D01066"/>
    <w:rsid w:val="00D03756"/>
    <w:rsid w:val="00D225C3"/>
    <w:rsid w:val="00D72FA2"/>
    <w:rsid w:val="00DE11DD"/>
    <w:rsid w:val="00E01E2D"/>
    <w:rsid w:val="00E40544"/>
    <w:rsid w:val="00E541C4"/>
    <w:rsid w:val="00E71FAA"/>
    <w:rsid w:val="00E803D1"/>
    <w:rsid w:val="00E90E25"/>
    <w:rsid w:val="00E96720"/>
    <w:rsid w:val="00EB5A1D"/>
    <w:rsid w:val="00F01EEB"/>
    <w:rsid w:val="00F105F3"/>
    <w:rsid w:val="00F16D9B"/>
    <w:rsid w:val="00F551F8"/>
    <w:rsid w:val="00F95263"/>
    <w:rsid w:val="00FB2611"/>
    <w:rsid w:val="00FF2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1F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21F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C821F6"/>
    <w:pPr>
      <w:tabs>
        <w:tab w:val="center" w:pos="4153"/>
        <w:tab w:val="right" w:pos="8306"/>
      </w:tabs>
    </w:pPr>
  </w:style>
  <w:style w:type="character" w:customStyle="1" w:styleId="a5">
    <w:name w:val="ท้ายกระดาษ อักขระ"/>
    <w:basedOn w:val="a0"/>
    <w:link w:val="a4"/>
    <w:rsid w:val="00C821F6"/>
    <w:rPr>
      <w:rFonts w:ascii="Times New Roman" w:eastAsia="Times New Roman" w:hAnsi="Times New Roman" w:cs="Angsana New"/>
      <w:sz w:val="24"/>
    </w:rPr>
  </w:style>
  <w:style w:type="character" w:styleId="a6">
    <w:name w:val="page number"/>
    <w:basedOn w:val="a0"/>
    <w:rsid w:val="00C821F6"/>
  </w:style>
  <w:style w:type="paragraph" w:styleId="a7">
    <w:name w:val="Body Text"/>
    <w:basedOn w:val="a"/>
    <w:link w:val="a8"/>
    <w:rsid w:val="00C821F6"/>
    <w:pPr>
      <w:ind w:right="-57"/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C821F6"/>
    <w:rPr>
      <w:rFonts w:ascii="Cordia New" w:eastAsia="Cordia New" w:hAnsi="Cordia New" w:cs="Angsana New"/>
      <w:sz w:val="32"/>
      <w:szCs w:val="32"/>
    </w:rPr>
  </w:style>
  <w:style w:type="paragraph" w:styleId="a9">
    <w:name w:val="header"/>
    <w:basedOn w:val="a"/>
    <w:link w:val="aa"/>
    <w:uiPriority w:val="99"/>
    <w:semiHidden/>
    <w:unhideWhenUsed/>
    <w:rsid w:val="00C821F6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semiHidden/>
    <w:rsid w:val="00C821F6"/>
    <w:rPr>
      <w:rFonts w:ascii="Times New Roman" w:eastAsia="Times New Roman" w:hAnsi="Times New Roman" w:cs="Angsana New"/>
      <w:sz w:val="24"/>
    </w:rPr>
  </w:style>
  <w:style w:type="paragraph" w:styleId="ab">
    <w:name w:val="List Paragraph"/>
    <w:basedOn w:val="a"/>
    <w:uiPriority w:val="34"/>
    <w:qFormat/>
    <w:rsid w:val="002F7B4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E96720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E9672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6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42</cp:revision>
  <dcterms:created xsi:type="dcterms:W3CDTF">2019-04-26T04:09:00Z</dcterms:created>
  <dcterms:modified xsi:type="dcterms:W3CDTF">2020-04-09T02:46:00Z</dcterms:modified>
</cp:coreProperties>
</file>