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2EA" w:rsidRPr="009002EA" w:rsidRDefault="009002EA" w:rsidP="00C039A1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1924050" cy="1781175"/>
            <wp:effectExtent l="19050" t="0" r="0" b="0"/>
            <wp:docPr id="1" name="รูปภาพ 0" descr="โลโก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9A1" w:rsidRDefault="00C039A1" w:rsidP="00C039A1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แบบสรุปรายงานผลการนำการประเมินจริยธรรม ไปใช้ในการบริหารทรัพยากรบุคคล</w:t>
      </w:r>
    </w:p>
    <w:p w:rsidR="00C039A1" w:rsidRDefault="00C039A1" w:rsidP="00C039A1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หน่วยงาน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ประจำปีงบประมาณ พ.ศ.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2566 </w:t>
      </w:r>
    </w:p>
    <w:p w:rsidR="00C039A1" w:rsidRDefault="00C039A1" w:rsidP="00C039A1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รายงานผลการนำการประเมินจริยธรรม ไปใช้ในการบริหารทรัพยากรบุคคล มีรายละเอียด ดังนี้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แบบรายงานการประเมินจริยธรรมมีวัตถุประสงค์เพื่อให้หน่วยงานของรัฐรายงานการนำผลการประเมิน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จริยธรรมไปใช้ในกระบวนการบริหารทรัพยากรบุคคลในกระบวนการใดกระบวนการหนึ่งภายในปีงบประมาณ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2566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อาทิ ความประพฤติและพฤติกรรมทางจริยธรรม การประเมินสมรรถนะ หรือ การปฏิบัติงาน หรือการสอบวัดความเข้าใจเกี่ยวกับมาตรฐานทางจริยธรรม ประมวลจริยธรรม เป็นต้น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ชื่อหน่วยงาน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C039A1" w:rsidRDefault="00C039A1" w:rsidP="00C039A1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ปีงบประมาณ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2566 </w:t>
      </w:r>
    </w:p>
    <w:p w:rsidR="00C039A1" w:rsidRDefault="00C039A1" w:rsidP="00C039A1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วัน/เดือน/ปี ที่รายงาน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28 </w:t>
      </w:r>
      <w:r w:rsidR="009002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มีนาคม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2566 </w:t>
      </w:r>
    </w:p>
    <w:p w:rsidR="00C039A1" w:rsidRDefault="00C039A1" w:rsidP="00C039A1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ประมวลจริยธรรมที่หน่วยงานใช้ดำเนินการภายในหน่วยงาน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spacing w:after="0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ชื่อประมวลจริยธรรม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ประมวลจริยธรรม</w:t>
      </w:r>
      <w:r w:rsidR="00CC1B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>256</w:t>
      </w:r>
      <w:r w:rsidR="009E6269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</w:p>
    <w:p w:rsidR="00C039A1" w:rsidRDefault="00C039A1" w:rsidP="00C039A1">
      <w:pPr>
        <w:ind w:left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URL </w:t>
      </w: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ที่เผยแพร่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C1B19">
        <w:rPr>
          <w:rFonts w:ascii="TH SarabunIT๙" w:hAnsi="TH SarabunIT๙" w:cs="TH SarabunIT๙"/>
          <w:color w:val="000000" w:themeColor="text1"/>
          <w:sz w:val="32"/>
          <w:szCs w:val="32"/>
        </w:rPr>
        <w:t>www.huaiprik.go.th</w:t>
      </w:r>
      <w:r w:rsidR="009E6269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="00BB2A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การบริหารงานและพัฒนาทรัพยากรบุคคลและมาตรการเสริมสร้างมาตรฐานทางจริยธรรม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="00CC1B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ประมวลจริยธรรมสำหรับเจ้าหน้าที่ของรัฐ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ข้อกำหนดจริยธรรมที่หน่วยงานใช้ดำเนินการภายในหน่วยงาน (ถ้ามี)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ชื่อข้อกำหนดจริยธรรม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......-...................................................................................................................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gramStart"/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URL </w:t>
      </w:r>
      <w:r w:rsidRPr="00C03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ที่เผยแพร่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..................-...................................................................................................................</w:t>
      </w:r>
      <w:proofErr w:type="gramEnd"/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rPr>
          <w:rFonts w:ascii="TH SarabunIT๙" w:hAnsi="TH SarabunIT๙" w:cs="TH SarabunIT๙"/>
          <w:b/>
          <w:bCs/>
          <w:color w:val="000000" w:themeColor="text1"/>
          <w:w w:val="97"/>
          <w:sz w:val="32"/>
          <w:szCs w:val="32"/>
        </w:rPr>
      </w:pPr>
      <w:r w:rsidRPr="00C039A1">
        <w:rPr>
          <w:rFonts w:ascii="TH SarabunIT๙" w:hAnsi="TH SarabunIT๙" w:cs="TH SarabunIT๙"/>
          <w:b/>
          <w:bCs/>
          <w:color w:val="000000" w:themeColor="text1"/>
          <w:w w:val="97"/>
          <w:sz w:val="32"/>
          <w:szCs w:val="32"/>
          <w:cs/>
        </w:rPr>
        <w:t>ชื่อการดำเนินการหรือกิจกรรมการประเมินพฤติกรรมทางจริยธรรมที่นำไปใช้ในการบริหารทรัพยากรบุคคล</w:t>
      </w:r>
    </w:p>
    <w:p w:rsidR="00C039A1" w:rsidRDefault="00C039A1" w:rsidP="00C039A1">
      <w:pPr>
        <w:spacing w:after="0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การประเมินผลการปฏิบัติงาน และการพิจารณาความดีความชอบประจำปี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</w:p>
    <w:p w:rsidR="00C039A1" w:rsidRDefault="00C039A1" w:rsidP="00C039A1">
      <w:pPr>
        <w:spacing w:after="0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ขั้นตอนการบริหารทรัพยากรบุคคลที่ได้นำผลการประเมินพฤติกรรมไปใช้ประกอบการดำเนินงาน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การประเมินผลการปฏิบัติงาน และการพิจารณาความดีความชอบประจำปีมีขั้นตอนสำคัญ ดังต่อไปนี้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1.1 </w:t>
      </w:r>
      <w:r w:rsidR="00434D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ประกาศหลักเกณฑ์และวิธีการประเมินผลการปฏิบัติงาน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1.2 </w:t>
      </w:r>
      <w:r w:rsidR="007D173B"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ประชุมชี้แจงบุคลากร</w:t>
      </w:r>
      <w:r w:rsidR="007D17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ของแต่ละส่วนราชการ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587D26" w:rsidRDefault="00C039A1" w:rsidP="00C039A1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1.3 </w:t>
      </w:r>
      <w:r w:rsidR="007D17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กำหนดตัวชี้วัดร่วมกัน</w:t>
      </w:r>
    </w:p>
    <w:p w:rsidR="007D173B" w:rsidRDefault="007D173B" w:rsidP="007D173B">
      <w:pPr>
        <w:spacing w:after="0"/>
        <w:ind w:firstLine="1440"/>
        <w:jc w:val="right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/1.4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บุคลากร...</w:t>
      </w:r>
    </w:p>
    <w:p w:rsidR="00C039A1" w:rsidRDefault="00587D26" w:rsidP="00587D26">
      <w:pPr>
        <w:spacing w:after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-2-</w:t>
      </w:r>
    </w:p>
    <w:p w:rsidR="00587D26" w:rsidRPr="00587D26" w:rsidRDefault="00587D26" w:rsidP="00587D26">
      <w:pPr>
        <w:spacing w:after="0"/>
        <w:jc w:val="center"/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C039A1" w:rsidRDefault="00C039A1" w:rsidP="00C039A1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1.4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บุคลากรตอบแบบประเมิน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360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องศา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5E1C86" w:rsidRPr="00C039A1" w:rsidRDefault="00C039A1" w:rsidP="00C039A1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="007D173B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D17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หัวหน้าส่วนราชการประเมินผลการปฏิบัติงาน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งานด้านผลสัมฤทธิ์ของงาน</w:t>
      </w:r>
      <w:r w:rsidR="007D173B"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และพฤติกรรมการทำงาน</w:t>
      </w:r>
    </w:p>
    <w:p w:rsidR="007D173B" w:rsidRDefault="00C039A1" w:rsidP="00C039A1">
      <w:pPr>
        <w:spacing w:after="0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="007D173B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D173B"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ส่งผลการประเมินไปยัง</w:t>
      </w:r>
      <w:r w:rsidR="007D17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</w:t>
      </w:r>
      <w:r w:rsidR="007D173B"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การเจ้าหน้าที่</w:t>
      </w:r>
    </w:p>
    <w:p w:rsidR="00C039A1" w:rsidRDefault="007D173B" w:rsidP="00C039A1">
      <w:pPr>
        <w:spacing w:after="0"/>
        <w:ind w:left="720" w:firstLine="720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1.7 แต่งตั้งคณะกรรมการประเมินพิจารณากลั่นกรองผลการปฏิบัติงาน</w:t>
      </w:r>
    </w:p>
    <w:p w:rsidR="007D173B" w:rsidRDefault="00C039A1" w:rsidP="00C039A1">
      <w:pPr>
        <w:spacing w:after="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="007D173B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ประชุมคณะกรรมการประเมิน</w:t>
      </w:r>
    </w:p>
    <w:p w:rsidR="00C039A1" w:rsidRDefault="007D173B" w:rsidP="00C039A1">
      <w:pPr>
        <w:spacing w:after="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1.9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ประกาศผลการประเมินผู้ที่มีผลการประเมินระดับดีเด่น</w:t>
      </w:r>
      <w:r w:rsidR="00C039A1"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7D173B" w:rsidRDefault="00C039A1" w:rsidP="007D173B">
      <w:pPr>
        <w:spacing w:after="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1.9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ส่งผลการประเมิน</w:t>
      </w:r>
      <w:r w:rsidR="007D17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ให้คณะกรรมการเลื่อนขั้นเงินเดือน ค่าจ้าง ค่าตอบแทน </w:t>
      </w:r>
    </w:p>
    <w:p w:rsidR="00C039A1" w:rsidRDefault="00C039A1" w:rsidP="007D173B">
      <w:pPr>
        <w:spacing w:after="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1.10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</w:t>
      </w:r>
      <w:r w:rsidR="007D17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พิจารณาเลื่อนขั้นเงินเดือน ค่าจ้าง ค่าตอบแทน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พิจารณาให้ความเห็นชอบ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C039A1" w:rsidRDefault="00C039A1" w:rsidP="00C039A1">
      <w:pPr>
        <w:spacing w:after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รายละเอียดการประเมินพฤติกรรมทางจริยธรรมที่สอดคล้องกับมาตรฐานทางจริยธรรม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หรือประมวล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จริยธรรม หรือข้อกำหนดจริยธรรม หรือพฤติกรรมที่ควรกระทำและไม่ควรกระทำ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Dos &amp; Don’ts) </w:t>
      </w:r>
    </w:p>
    <w:p w:rsidR="00193E12" w:rsidRDefault="00C039A1" w:rsidP="00193E12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2.1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การประเมินสมรรถนะ ของบุคลากร</w:t>
      </w:r>
      <w:r w:rsidR="00BB2A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="00BB2A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รบริหารส่วนตำบลห้วยปริก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สายผู้บริหาร ประกอบด้วย 1) การเป็นผู้นำการเปลี่ยนแปลง 2) ความสามารถในการเป็นผู้นำ 3) ความสามารถในการพัฒนาคน 4) การคิดเชิงกลยุทธ์ </w:t>
      </w:r>
      <w:r w:rsidR="004509D4"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สำหรับการประเมิน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สมรรถนะหลักสำหรับสาย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สายวิชาการ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และสายทั่วไป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ประกอบด้วย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1) 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การมุ่งผลสัมฤทธิ์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2) 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การยึดมั่นในความถูกต้องและจริยธรรม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ความเข้าใจในองค์กรและระบบงาน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4) 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การบริการเป็นเลิศ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5) 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การทำงานเป็นทีม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สำหรับการประเมินสมรรถนะ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ประจำตำแหน่งสายงาน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ของบุคลากร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ประกอบด้วย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1) 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การคิดวิเคราะห์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2) 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การค้นหาและการจัดการฐานข้อมูล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การแก้ไขปัญหาแบบมืออาชีพ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4) </w:t>
      </w:r>
      <w:r w:rsidR="004509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ศิลปะการโน้มน้าวจูงใจ 5) การให้ความรู้และการเสริมสร้างสัมพันธ์ 6) การแก้ไขปัญหาและการดำเนินการเชิงรุก 7) การบริหารความเสี่ยง </w:t>
      </w:r>
      <w:r w:rsidR="00473C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8) การบริหารทรัพยากร 9) การวางแผนและการจัดการ 10)การวิเคราะห์และการบูร</w:t>
      </w:r>
      <w:proofErr w:type="spellStart"/>
      <w:r w:rsidR="00473C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ณา</w:t>
      </w:r>
      <w:proofErr w:type="spellEnd"/>
      <w:r w:rsidR="00473C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 11) ความละเอียดรอบคอบและความถูกต้องของงาน 12) การยึดมั่นในหลักเกณฑ์ 13) การสร้างให้เกิดการมีส่วนร่วมในทุกภาคส่วน 14) ความคิดสร้างสรรค์ 15) การมุ่งความปลอดภัยและการระวังภัย 16) การกำกับติดตามอย่างสม่ำเสมอ 17) การสั่งสมความรู้และความเชี่ยวชาญในสายอาชีพ 18) การควบคุมและจัดการสถานการณ์อย่างสร้างสรรค์ 19) จิตสำนึกและความรับผิดชอบต่อสิ่งแวดล้อม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73C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20) ความเข้าใจพื้นที่และการเมืองท้องถิ่น 21) สร้างสรรค์เพื่อประโยชน์ของท้องถิ่น 22) ความเข้าใจผู้อื่นและตอบสนองอย่างสร้างสรรค์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สอดแทรกความรู้ด้านคุณธรรมจริยธรรม เป็นเกณฑ์การประเมินในการขับเคลื่อนจริยธรรม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193E12" w:rsidRDefault="00C039A1" w:rsidP="00193E12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2.2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การประเมินผลการปฏิบัติงาน</w:t>
      </w:r>
      <w:r w:rsidR="00473C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ของพนักงาน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ประจำปี ปีละ </w:t>
      </w:r>
      <w:r w:rsidR="00473C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73C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ครั้ง ตามรอบปีงบประมาณ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คือ การประเมินผลการปฏิบัติงาน</w:t>
      </w:r>
      <w:r w:rsidR="00473C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1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ระหว่างวันที่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="00473C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ตุลาคม ถึง 31 มีนาคม ของปีถัดไป และครั้งที่ 2 ระหว่างวันที่ 1 เมษายน ถึง 30 กันยายน ของปีเดียวกัน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ซึ่งการประเมินนั้น ผู้รับการประเมินต้องได้รับการประเมิน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ผลสัมฤทธิ์ของงาน และพฤติกรรมการทำงาน อาทิ การมุ่งผลสัมฤทธิ์ การยึดมั่นในความถูกต้องชอบธรรมและ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จริยธรรม เป็นเกณฑ์การประเมิน ในการขับเคลื่อนจริยธรรม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587D26" w:rsidRDefault="00C039A1" w:rsidP="00193E12">
      <w:pPr>
        <w:spacing w:after="0"/>
        <w:ind w:firstLine="720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3.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สรุปผลการดำเนินการประเมินพฤติกรรมทางจริยธรรม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บุคลากรในหน่วยงานของ</w:t>
      </w:r>
      <w:r w:rsidR="00473C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ที่ประเมินผลการปฏิบัติงาน มีพฤติกรรมในการทำงานที่ดี ยึดมั่นในความจริง ความถูกต้อง ส่งเสริมความดีงาม ความเป็นเหตุ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เป็นผล โดยเฉพาะความสุจริต การปฏิบัติหน้าที่ อย่างตรงไปตรงมา การไม่ใช้ตำแหน่งหน้าที่หาผลประโยชน์ให้กับ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ตนเองและพวกพ้อง</w:t>
      </w:r>
      <w:r w:rsidR="00702A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ซึ่งคุณธรรมข้อหนึ่งที่สำคัญ คือ ความซื่อสัตย์สุจริต ประเทศบ้านเมืองจะพัฒนาอยู่ได้ก็ย่อม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อาศัยความซื่อสัตย์สุจริตเป็นพื้นฐาน</w:t>
      </w:r>
    </w:p>
    <w:p w:rsidR="00587D26" w:rsidRDefault="007D173B" w:rsidP="007D173B">
      <w:pPr>
        <w:spacing w:after="0"/>
        <w:ind w:firstLine="720"/>
        <w:jc w:val="right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</w:t>
      </w:r>
      <w:r w:rsidR="008435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4.รายละเอียด...</w:t>
      </w:r>
    </w:p>
    <w:p w:rsidR="00193E12" w:rsidRDefault="00587D26" w:rsidP="00587D26">
      <w:pPr>
        <w:spacing w:after="0"/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-3-</w:t>
      </w:r>
    </w:p>
    <w:p w:rsidR="00587D26" w:rsidRPr="00587D26" w:rsidRDefault="00587D26" w:rsidP="00587D26">
      <w:pPr>
        <w:spacing w:after="0"/>
        <w:jc w:val="center"/>
        <w:rPr>
          <w:rFonts w:ascii="TH SarabunIT๙" w:hAnsi="TH SarabunIT๙" w:cs="TH SarabunIT๙" w:hint="cs"/>
          <w:color w:val="000000" w:themeColor="text1"/>
          <w:sz w:val="16"/>
          <w:szCs w:val="16"/>
        </w:rPr>
      </w:pPr>
    </w:p>
    <w:p w:rsidR="00193E12" w:rsidRDefault="00C039A1" w:rsidP="00193E12">
      <w:pPr>
        <w:spacing w:after="0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รายละเอียดการนำผลการประเมินพฤติกรรมทางจริยธรรมไปใช้ในการบริหารทรัพยากรบุคคล</w:t>
      </w:r>
    </w:p>
    <w:p w:rsidR="00193E12" w:rsidRDefault="00C039A1" w:rsidP="00193E12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4.1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บุคลากรในหน่วยงานของ</w:t>
      </w:r>
      <w:r w:rsidR="00702A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ซึ่งได้รับการประเมินพฤติกรรมทางจริยธรรม จะมีบุคลิกลักษณะที่สะท้อนให้เห็นถึงความรู้ทักษะ ทัศนคติที่ดี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ประพฤติ ปฏิบัติตามตามจรรยาบรรณวิชาชีพ การปฏิบัติหน้าที่ โดยมุ่งผลสัมฤทธิ์ในการปฏิบัติงาน อย่างตั้งใจและ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เต็มใจในการให้บริการ การอุทิศตนเพื่อพัฒนาองค์กร ด้านคุณลักษณะ ด้านคุณธรรม จริยธรรม ความเป็น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ประชาธิปไตย ภูมิใจในความเป็นไทย และทักษะการใช้ชีวิต และการพัฒนาองค์กรให้ก้าวหน้าอย่างเต็มที่ ทั้งการ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วางตนเป็นแบบอย่างที่ดีในด้านคุณธรรม จริยธรรม ไม่ยุ่งเกี่ยวกับอบายมุข มีบุคลิกภาพที่มีความน่าเคารพนับถือ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ของประชาชนที่มาใช้บริการโดยทั่วไป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26BD4" w:rsidRDefault="00C039A1" w:rsidP="00326BD4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4.2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การประเมินผลการปฏิบัติงาน เป็นการตรวจสอบความสามารถและสมรรถนะของ บุคลากร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ที่มีต่อการปฏิบัติงานในงานหรือหน้าที่ที่รับผิดชอบตลอดรอบการประเมินในเชิงปริมาณ คุณภาพ และประโยชน์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วิธีการที่หน่วยงานกำหนดไว้เปรียบเทียบกับเป้าหมายผลการปฏิบัติงานตามที่กำหนดไว้เมื่อต้นรอบการ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 ว่าผลสำเร็จในการปฏิบัติงานของแต่ละบุคคล เป็นไปตามเป้าหมายจริงหรือไม่ อย่างไร เพื่อที่จะใช้เป็น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ข้อมูลประกอบการตัดสินใจในการพิจารณาเรื่องต่าง ๆ เช่น การเลื่อนเงินเดือน การแต่งตั้งหรือการพัฒนา เป็นต้น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26BD4" w:rsidRDefault="00C039A1" w:rsidP="00193E12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4.3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การให้รางวัล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การให้รางวัล มีความสำคัญต่อวงจรการบริหารผลงานและต่อหน่วยงาที่ปฏิบัติงานสำเร็จตาม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เป้าหมายที่กำหนด และตามข้อตกลงที่หน่วยงานกำหนดไว้ การให้รางวัล มีทั้งรางวัลที่เป็นตัวเงิน และไม่เป็นตัว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 โดยการให้รางวัลอาจมีทั้งที่เป็นทางการหรือไม่เป็นทางการก็ได้เช่น การปรับเงินเดือน หรือการยกย่องชมเชย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26BD4" w:rsidRDefault="00C039A1" w:rsidP="00193E12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 การบริหารผลงาน โดยเฉพาะในขั้นตอนการประเมินผลการปฏิบัติงานนั้น กล่าวคือ การ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ประเมินตามสิ่งที่ตกลงกันไว้หรือผลสัมฤทธิ์ของโครงการ/งาน/กิจกรรมซึ่งกำหนด โดยค่าเป้าหมาย รวมถึง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พฤติกรรมซึ่งแสดงออกในการปฏิบัติงาน ซึ่งกำหนดโดยสมรรถนะ (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Competency)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และการประเมินจะนำคะแนน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การประเมินผลสมฤทธิ์ส่วนหนึ่ง กับคะแนนการประเมินพฤติกรรมการทำงานอีกส่วนหนึ่ง นำมาคิดคำนวณรวมกัน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จะได้คะแนนผลการปฏิบัติงาน ซึ่งจะนำไปใช้ในการพิจารณาความดีความชอบ ตลอดจนใช้เป็นข้อมูลในการ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ปรึกษาหารือระหว่างผู้ปฏิบัติกับผู้บังคับบัญชา เพื่อนำไปสู่การพัฒนาปรับปรุงประสิทธิผลในการปฏิบัติงาน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ตลอดจนการพัฒนาบุคลากรต่อไป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26BD4" w:rsidRDefault="00C039A1" w:rsidP="00326BD4">
      <w:pPr>
        <w:spacing w:after="0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5.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ปัญหา/อุปสรรค และข้อเสนอแนะ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26BD4" w:rsidRDefault="00C039A1" w:rsidP="00326BD4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5.1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ปัญหาด้านหลักเกณฑ์และวิธีการประเมินผลการปฏิบัติงาน มีการกำหนดหลักเกณฑ์การ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ประเมินผลการปฏิบัติงานยังไม่ชัดเจน ในด้านของการกำหนดดัชนีชี้วัดให้มีความเป็นธรรม อาจเป็นเพราะความ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แตกต่างหลากหลายทางด้านประเภท หรือระดับตำแหน่ง การกำหนดวิธีการและขั้นตอนในการประเมินและการ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วัดผลที่มีความโปร่งใส เป็นธรรม อาจมีความยุ่งยากซับซ้อน ทั้งนี้การกำหนดวัตถุประสงค์ในการประเมินอาจไม่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ชัดเจนเพียงพอ อาจเกิดความไม่เป็นธรรมต่อผู้รับการประเมิน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26BD4" w:rsidRDefault="00C039A1" w:rsidP="00326BD4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5.2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ปัญหาด้านผู้ประเมิน ผู้บังคับบัญชาผู้ประเมินมีการใช้ดุลพินิจในการประเมินผลการ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 โดยไม่นำผลประเมินจากการทำงานจริงมาพิจารณา แต่ใช้ความชอบส่วนตัวในการประเมิน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26BD4" w:rsidRDefault="00C039A1" w:rsidP="00326BD4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5.3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ปัญหาด้านผู้รับการประเมิน ขาดความรู้ความเข้าใจที่ถูกต้องเกี่ยวกับหลักเกณฑ์และวิธีการ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ประเมินผลการปฏิบัติงาน มีทัศนคติที่ไม่ดีไม่ยอมรับต่อระบบการประเมินผล ขาดศรัทธาและความเชื่อมั่นในระบบ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587D26" w:rsidRDefault="008435A9" w:rsidP="008435A9">
      <w:pPr>
        <w:spacing w:after="0"/>
        <w:ind w:firstLine="144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/5.4 ปัญหา...</w:t>
      </w:r>
    </w:p>
    <w:p w:rsidR="00587D26" w:rsidRDefault="00587D26" w:rsidP="00587D26">
      <w:pPr>
        <w:spacing w:after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-4-</w:t>
      </w:r>
    </w:p>
    <w:p w:rsidR="00587D26" w:rsidRPr="00587D26" w:rsidRDefault="00234252" w:rsidP="00587D26">
      <w:pPr>
        <w:spacing w:after="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  <w:r>
        <w:rPr>
          <w:rFonts w:ascii="TH SarabunIT๙" w:hAnsi="TH SarabunIT๙" w:cs="TH SarabunIT๙"/>
          <w:color w:val="000000" w:themeColor="text1"/>
          <w:sz w:val="16"/>
          <w:szCs w:val="16"/>
        </w:rPr>
        <w:t xml:space="preserve"> </w:t>
      </w:r>
      <w:r w:rsidR="0018722B">
        <w:rPr>
          <w:rFonts w:ascii="TH SarabunIT๙" w:hAnsi="TH SarabunIT๙" w:cs="TH SarabunIT๙"/>
          <w:color w:val="000000" w:themeColor="text1"/>
          <w:sz w:val="16"/>
          <w:szCs w:val="16"/>
        </w:rPr>
        <w:t>.</w:t>
      </w:r>
    </w:p>
    <w:p w:rsidR="00C039A1" w:rsidRPr="00C039A1" w:rsidRDefault="00C039A1" w:rsidP="00326BD4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5.4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ปัญหาด้านเครื่องมือการประเมินคุณธรรมจริยธรรมต่อการปฏิบัติงาน มีการกำหนด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แบบฟอร์มในการประเมินมีขั้นตอนที่ยุ่งยาก ซับซ้อน โดยแบบประเมินผลฯ ไม่สามารถที่จะวัดผลการประเมินได้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039A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อย่างแท้จริง</w:t>
      </w:r>
    </w:p>
    <w:sectPr w:rsidR="00C039A1" w:rsidRPr="00C039A1" w:rsidSect="009002EA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039A1"/>
    <w:rsid w:val="0018722B"/>
    <w:rsid w:val="00193E12"/>
    <w:rsid w:val="00234252"/>
    <w:rsid w:val="00326BD4"/>
    <w:rsid w:val="0034118F"/>
    <w:rsid w:val="00434D6E"/>
    <w:rsid w:val="00442647"/>
    <w:rsid w:val="004509D4"/>
    <w:rsid w:val="00473C7C"/>
    <w:rsid w:val="00587D26"/>
    <w:rsid w:val="005E1C86"/>
    <w:rsid w:val="00702A28"/>
    <w:rsid w:val="007D173B"/>
    <w:rsid w:val="008435A9"/>
    <w:rsid w:val="0085224D"/>
    <w:rsid w:val="009002EA"/>
    <w:rsid w:val="009E6269"/>
    <w:rsid w:val="00BB2A53"/>
    <w:rsid w:val="00C039A1"/>
    <w:rsid w:val="00CC1B19"/>
    <w:rsid w:val="00D002A7"/>
    <w:rsid w:val="00D40464"/>
    <w:rsid w:val="00EE17AC"/>
    <w:rsid w:val="00F42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2EA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02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4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10</cp:revision>
  <dcterms:created xsi:type="dcterms:W3CDTF">2023-04-03T02:50:00Z</dcterms:created>
  <dcterms:modified xsi:type="dcterms:W3CDTF">2023-04-18T07:18:00Z</dcterms:modified>
</cp:coreProperties>
</file>