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6BD" w:rsidRDefault="006246BD" w:rsidP="006246BD">
      <w:pPr>
        <w:tabs>
          <w:tab w:val="left" w:pos="1140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แบบรายงานผลการดำเนิน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งานตามนโยบายการบริหารทรัพยากรบุคคล 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6246BD" w:rsidRDefault="006246BD" w:rsidP="006246BD">
      <w:pPr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องค์การบริหารส่วนตำบลห้วยปริก อำเภอฉวาง  จังหวัดนครศรีธรรมราช </w:t>
      </w:r>
    </w:p>
    <w:p w:rsidR="006246BD" w:rsidRPr="006246BD" w:rsidRDefault="006246BD" w:rsidP="006246BD">
      <w:pPr>
        <w:jc w:val="center"/>
        <w:rPr>
          <w:rFonts w:ascii="TH SarabunIT๙" w:hAnsi="TH SarabunIT๙" w:cs="TH SarabunIT๙" w:hint="cs"/>
          <w:b/>
          <w:bCs/>
          <w:sz w:val="8"/>
          <w:szCs w:val="8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66"/>
        <w:gridCol w:w="5775"/>
        <w:gridCol w:w="4833"/>
      </w:tblGrid>
      <w:tr w:rsidR="006246BD" w:rsidTr="00CC69F0">
        <w:trPr>
          <w:tblHeader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นโยบาย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tabs>
                <w:tab w:val="left" w:pos="540"/>
              </w:tabs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ประจำปีงบประมาณ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 256</w:t>
            </w:r>
            <w:r w:rsidRPr="000C77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6246BD" w:rsidTr="00CC69F0">
        <w:tc>
          <w:tcPr>
            <w:tcW w:w="3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BD" w:rsidRPr="004E42CD" w:rsidRDefault="006246BD" w:rsidP="00CC69F0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4E42CD">
              <w:rPr>
                <w:rFonts w:ascii="TH SarabunIT๙" w:hAnsi="TH SarabunIT๙" w:cs="TH SarabunIT๙" w:hint="cs"/>
                <w:b/>
                <w:bCs/>
                <w:cs/>
              </w:rPr>
              <w:t>ด้านการสรรหา</w:t>
            </w:r>
          </w:p>
          <w:p w:rsidR="006246BD" w:rsidRDefault="006246BD" w:rsidP="00CC69F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จัดทำและดำเนินการตามแผนสรรหาข้าราชการ และพนักงานจ้างให้ทันต่อการเปลี่ยนแปลง หรือทดแทนอัตรากำลังที่โอนย้าย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ดำเนินการสรรหาพนักงานจ้าง</w:t>
            </w:r>
          </w:p>
          <w:p w:rsidR="006246BD" w:rsidRDefault="006246BD" w:rsidP="00CC69F0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ดำเนินการรับโอนพนักงานส่วนตำบล </w:t>
            </w:r>
          </w:p>
          <w:p w:rsidR="002E7692" w:rsidRDefault="006246BD" w:rsidP="00CC69F0">
            <w:pPr>
              <w:spacing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ดำเนินการร้องขอให้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ดำเนินการสอบแข่งขัน</w:t>
            </w:r>
            <w:r w:rsidR="002E76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6246BD" w:rsidRDefault="002E7692" w:rsidP="00CC69F0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6246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แทน ในตำแหน่งที่ว่าง</w:t>
            </w:r>
          </w:p>
        </w:tc>
      </w:tr>
      <w:tr w:rsidR="006246BD" w:rsidTr="00CC69F0">
        <w:tc>
          <w:tcPr>
            <w:tcW w:w="36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การรับสมัครคัดเลือกบุคคลเพื่อบรรจุและแต่งตั้งเข้ารับราชการ หรือประกาศรับโอนย้ายพนักงานส่วนท้องถิ่น มาดำรงตำแหน่งที่ว่าง หรือประกาศรับสมัครบุคคลเพื่อเปลี่ยนสายงานที่สูงขึ้น</w:t>
            </w:r>
          </w:p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ประกาศรับสมัครบุคคลเพื่อสรรหาเป็นพนักงานจ้างทั่วไป ตำแหน่งคนงานประจำรถขยะ และพนักงานจ้างตามภารกิจ ตำแหน่งผู้ช่วยเจ้าพนักงานจัดเก็บรายได้ ดำเนินการเสร็จสิ้นและออกคำสั่งแต่งตั้งบุคคลเป็นพนักงานจ้างทั่วไป ตามคำสั่งที่  91/2562  ลงวันที่ 29 มีนาคม 2562 และคำสั่งจ้างพนักงานจ้างตามภารกิจ ตามคำสั่งที่ 135/2562 ลงวันที่ 1 พฤษภาคม 2562 </w:t>
            </w:r>
          </w:p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ประกาศรับโอนย้ายพนักงานส่วนตำบลที่ว่าง ตามแผนอัตรากำลัง 3 ปี และมีผู้มาดำรงตำแหน่งนักวิชาการพัสดุชำนาญการ เมื่อวันที่ 1 สิงหาคม 2562 </w:t>
            </w:r>
          </w:p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อยู่ระหว่างการสรรหาในตำแหน่งที่ร้องขอให้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กสถ.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ดำเนินการสอบแข่งขันแทน ในตำแหน่งที่ว่าง</w:t>
            </w:r>
          </w:p>
        </w:tc>
      </w:tr>
      <w:tr w:rsidR="006246BD" w:rsidTr="00CC69F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6BD" w:rsidRDefault="006246BD" w:rsidP="00CC69F0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แต่งตั้งคณะกรรมการในการสรรหาและเลือกสรร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การแต่งตั้งคณะกรรมการดำเนินการสรรหาและเลือกสรรเป็นพนักงานจ้างตามภารกิจและพนักงานจ้างทั่วไป ประจำปีงบประมาณ พ.ศ. 2562 ตามคำสั่งองค์การบริหารส่วนตำบลห้วยปริก 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30/2562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ลงวันที่ 21 กุมภาพันธ์ 2562</w:t>
            </w:r>
          </w:p>
        </w:tc>
      </w:tr>
    </w:tbl>
    <w:p w:rsidR="006246BD" w:rsidRDefault="006246BD" w:rsidP="006246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9020E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6246BD" w:rsidRPr="006246BD" w:rsidRDefault="006246BD" w:rsidP="006246BD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68"/>
        <w:gridCol w:w="5771"/>
        <w:gridCol w:w="4835"/>
      </w:tblGrid>
      <w:tr w:rsidR="006246BD" w:rsidTr="00CC69F0">
        <w:trPr>
          <w:tblHeader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นโยบาย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tabs>
                <w:tab w:val="left" w:pos="540"/>
              </w:tabs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ประจำปีงบประมาณ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 256</w:t>
            </w:r>
            <w:r w:rsidRPr="000C77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6246BD" w:rsidTr="00CC69F0">
        <w:tc>
          <w:tcPr>
            <w:tcW w:w="3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BD" w:rsidRPr="004E42CD" w:rsidRDefault="006246BD" w:rsidP="00CC69F0">
            <w:pPr>
              <w:pStyle w:val="a3"/>
              <w:ind w:left="612"/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 การคัดเลือกบุคคลเพื่อเลื่อนระดับตำแหน่งที่สูงขึ้น</w:t>
            </w:r>
          </w:p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ไม่มีการดำเนินการ</w:t>
            </w:r>
          </w:p>
        </w:tc>
      </w:tr>
      <w:tr w:rsidR="006246BD" w:rsidTr="00CC69F0">
        <w:tc>
          <w:tcPr>
            <w:tcW w:w="3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BD" w:rsidRPr="00652165" w:rsidRDefault="006246BD" w:rsidP="00CC69F0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652165">
              <w:rPr>
                <w:rFonts w:ascii="TH SarabunIT๙" w:hAnsi="TH SarabunIT๙" w:cs="TH SarabunIT๙" w:hint="cs"/>
                <w:b/>
                <w:bCs/>
                <w:cs/>
              </w:rPr>
              <w:t>ด้านการพัฒนา</w:t>
            </w:r>
          </w:p>
          <w:p w:rsidR="006246BD" w:rsidRDefault="006246BD" w:rsidP="00CC69F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จัดทำแผนพัฒนาบุคลากรประจำปี และดำเนินการตามแผนฯให้สอดคล้องตามความจำเป็น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มีการดำเนินการัดทำแผนพัฒนาบุคลากร ประจำปี พ.ศ. 2561-2563 โดยพิจารณาบุคลากรเข้ารับการอบรม เพื่อพัฒนาความรู้ตามสายงาน ตำแหน่ง ให้เป็นไปตามแผนพัฒนาบุคลากร</w:t>
            </w:r>
          </w:p>
        </w:tc>
      </w:tr>
      <w:tr w:rsidR="006246BD" w:rsidTr="00CC69F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6BD" w:rsidRDefault="006246BD" w:rsidP="00CC69F0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กำหนดเส้นทางการพัฒนาบุคลากร เพื่อเป็นกรอบในการพัฒนาบุคลากรแต่ละตำแหน่ง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Pr="00652165" w:rsidRDefault="006246BD" w:rsidP="00CC69F0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มีการวางแผนการพิจารณาส่งบุคลากรเข้ารับการอบรมตามสายงานความก้าวหน้า ในแผนพัฒนาบุคลากร</w:t>
            </w:r>
          </w:p>
        </w:tc>
      </w:tr>
      <w:tr w:rsidR="006246BD" w:rsidTr="00CC69F0">
        <w:tc>
          <w:tcPr>
            <w:tcW w:w="36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ดำเนินการประเมินข้าราชการส่วนท้องถิ่นตามเกณฑ์มาตรฐานกำหนดตำแหน่ง ในความรู้ ทักษะ และสรรถนะ</w:t>
            </w:r>
          </w:p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หน่วยงานมีการประเมินบุคลากรตามเกณฑ์มาตรฐานกำหนดตำแหน่ง เพื่อพิจารณาจัดส่งบุคลากรเข้ารับการอบรม เพื่อพัฒนาความรู้ความสามารถในตำแหน่งตามสายงาน</w:t>
            </w:r>
          </w:p>
        </w:tc>
      </w:tr>
      <w:tr w:rsidR="006246BD" w:rsidTr="00CC69F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6BD" w:rsidRDefault="006246BD" w:rsidP="00CC69F0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ดำเนินการประเมินความพึงพอใจของบุคลากร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หน่วยงานมีการประเมินความพึงพอใจของบุคลากรในการบริหารทัพยากรบุคคลในการบริหารงานบุคคล พร้อมทั้งติดตาม และนำผลความพึงพอใจของพนักงานมาพัฒนา</w:t>
            </w:r>
          </w:p>
        </w:tc>
      </w:tr>
    </w:tbl>
    <w:p w:rsidR="006246BD" w:rsidRDefault="006246BD" w:rsidP="006246BD"/>
    <w:p w:rsidR="006246BD" w:rsidRDefault="006246BD" w:rsidP="006246BD"/>
    <w:p w:rsidR="006246BD" w:rsidRDefault="006246BD" w:rsidP="006246BD"/>
    <w:p w:rsidR="006246BD" w:rsidRDefault="006246BD" w:rsidP="006246BD"/>
    <w:p w:rsidR="006246BD" w:rsidRDefault="006246BD" w:rsidP="006246BD"/>
    <w:p w:rsidR="006246BD" w:rsidRDefault="006246BD" w:rsidP="006246BD"/>
    <w:p w:rsidR="006246BD" w:rsidRDefault="006246BD" w:rsidP="006246BD">
      <w:pPr>
        <w:rPr>
          <w:rFonts w:hint="cs"/>
        </w:rPr>
      </w:pPr>
    </w:p>
    <w:p w:rsidR="006246BD" w:rsidRDefault="006246BD" w:rsidP="006246BD"/>
    <w:p w:rsidR="006246BD" w:rsidRDefault="006246BD" w:rsidP="006246B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-3-</w:t>
      </w:r>
    </w:p>
    <w:p w:rsidR="006246BD" w:rsidRPr="006246BD" w:rsidRDefault="006246BD" w:rsidP="006246BD">
      <w:pPr>
        <w:jc w:val="center"/>
        <w:rPr>
          <w:rFonts w:ascii="TH SarabunIT๙" w:hAnsi="TH SarabunIT๙" w:cs="TH SarabunIT๙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65"/>
        <w:gridCol w:w="5776"/>
        <w:gridCol w:w="4833"/>
      </w:tblGrid>
      <w:tr w:rsidR="006246BD" w:rsidTr="00CC69F0">
        <w:trPr>
          <w:tblHeader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นโยบาย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tabs>
                <w:tab w:val="left" w:pos="540"/>
              </w:tabs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ประจำปีงบประมาณ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 256</w:t>
            </w:r>
            <w:r w:rsidRPr="000C77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6246BD" w:rsidTr="00CC69F0">
        <w:tc>
          <w:tcPr>
            <w:tcW w:w="3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BD" w:rsidRPr="00957AC1" w:rsidRDefault="006246BD" w:rsidP="00CC69F0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957AC1">
              <w:rPr>
                <w:rFonts w:ascii="TH SarabunIT๙" w:hAnsi="TH SarabunIT๙" w:cs="TH SarabunIT๙" w:hint="cs"/>
                <w:b/>
                <w:bCs/>
                <w:cs/>
              </w:rPr>
              <w:t>ด้านการธำรง รักษาไว้ และแรงจูงใจ</w:t>
            </w:r>
          </w:p>
          <w:p w:rsidR="006246BD" w:rsidRDefault="006246BD" w:rsidP="00CC69F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ประชาสัมพันธ์และเผยแพร่แนวทางเส้นทางความก้าวหน้าในสายงานให้บุคลากรทราบ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หน่วยงานมีการประชาสัมพันธ์เส้นทางความก้าวหน้าในสายงานให้บุคลากรทราบ พร้อมให้คำปรึกษา</w:t>
            </w:r>
          </w:p>
        </w:tc>
      </w:tr>
      <w:tr w:rsidR="006246BD" w:rsidTr="00CC69F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6BD" w:rsidRDefault="006246BD" w:rsidP="00CC69F0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ดำเนินการบันทึก แก้ไข ปรับปรุง ข้อมูลบุคลากรในระบบศูนย์ข้อมูลบุคลกรท้องถิ่นแห่งชาติ ถูกต้อง ครบถ้วนและเป็นปัจจุบัน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Pr="00AA11E0" w:rsidRDefault="006246BD" w:rsidP="00CC69F0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หน่วยงานดำเนินการปรับปรุงระบบศูนย์ข้อมูลบุคลกรท้องถิ่นแห่งชาติ แล้วเสร็จตามระยะเวลาที่กรมส่งเสริมการปกครองท้องถิ่นกำหนด</w:t>
            </w:r>
          </w:p>
        </w:tc>
      </w:tr>
      <w:tr w:rsidR="006246BD" w:rsidTr="00CC69F0">
        <w:tc>
          <w:tcPr>
            <w:tcW w:w="3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จัดให้มีกระบวนการประเมินผลการปฏิบัติงานราชการ ที่เป็นธรรม เสมอภาคและสามารถตรวจสอบได้</w:t>
            </w:r>
          </w:p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หน่วยงานมีการถ่ายทอดตัวชี้วัด โดยผู้บังคับบัญชาตามลำดับ ดูแล กำกับ ติดตาม และประเมินผลการปฏิบัติงาน จนถึงคณะกรรมการกลั่นกรองผลการพิจารณาผลการปฏิบัติราชการ ในความรู้ ทักษะ และสมรรถนะอย่างเป็นธรรม เสมอภาค และเป็นไปตามมาตรฐานกำหนดตำแหน่ง</w:t>
            </w:r>
          </w:p>
        </w:tc>
      </w:tr>
      <w:tr w:rsidR="006246BD" w:rsidTr="00CC69F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6BD" w:rsidRDefault="006246BD" w:rsidP="00CC69F0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จัดให้มีการพิจารณาความดี ความชอบ ตามผลการปฏิบัติหน้าที่ราชการอย่างเป็นธรรม เสมอภาค และสามารถตรวจสอบได้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Pr="00DE5C49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พิจารณาเลื่อนขั้นเงินเดือนพนักงานส่วนตำบล พนักงานครู และลูกจ้างประจำ ครั้งที่ 1-2/2562 เป็นไปตามผลการประเมินการปฏิบัติหน้าที่ราชการ ผ่านกระบวนการประชุมของคณะกรรมการพิจารณาเลื่อนขั้นเงินเดือน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ก่อนเสนอนายกองค์การบริหารส่วนตำบลเพื่อออกคำสั่งเลื่อนขั้นเงินเดือน</w:t>
            </w:r>
          </w:p>
        </w:tc>
      </w:tr>
    </w:tbl>
    <w:p w:rsidR="006246BD" w:rsidRDefault="006246BD" w:rsidP="006246BD"/>
    <w:p w:rsidR="006246BD" w:rsidRDefault="006246BD" w:rsidP="006246BD"/>
    <w:p w:rsidR="006246BD" w:rsidRDefault="006246BD" w:rsidP="006246BD"/>
    <w:p w:rsidR="006246BD" w:rsidRDefault="006246BD" w:rsidP="006246BD">
      <w:pPr>
        <w:rPr>
          <w:rFonts w:hint="cs"/>
        </w:rPr>
      </w:pPr>
    </w:p>
    <w:p w:rsidR="006246BD" w:rsidRDefault="006246BD" w:rsidP="006246BD">
      <w:pPr>
        <w:rPr>
          <w:rFonts w:hint="cs"/>
        </w:rPr>
      </w:pPr>
    </w:p>
    <w:p w:rsidR="006246BD" w:rsidRDefault="006246BD" w:rsidP="006246BD"/>
    <w:p w:rsidR="006246BD" w:rsidRDefault="006246BD" w:rsidP="006246BD"/>
    <w:p w:rsidR="006246BD" w:rsidRDefault="006246BD" w:rsidP="006246BD">
      <w:pPr>
        <w:jc w:val="center"/>
        <w:rPr>
          <w:rFonts w:ascii="TH SarabunIT๙" w:hAnsi="TH SarabunIT๙" w:cs="TH SarabunIT๙" w:hint="cs"/>
          <w:sz w:val="16"/>
          <w:szCs w:val="16"/>
        </w:rPr>
      </w:pPr>
      <w:r w:rsidRPr="00F9020E">
        <w:rPr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:rsidR="006246BD" w:rsidRPr="006246BD" w:rsidRDefault="006246BD" w:rsidP="006246BD">
      <w:pPr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65"/>
        <w:gridCol w:w="5778"/>
        <w:gridCol w:w="4831"/>
      </w:tblGrid>
      <w:tr w:rsidR="006246BD" w:rsidTr="00CC69F0">
        <w:trPr>
          <w:tblHeader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นโยบาย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6246BD" w:rsidRDefault="006246BD" w:rsidP="00CC69F0">
            <w:pPr>
              <w:tabs>
                <w:tab w:val="left" w:pos="540"/>
              </w:tabs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ประจำปีงบประมาณ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 256</w:t>
            </w:r>
            <w:r w:rsidRPr="000C77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6246BD" w:rsidTr="00CC69F0">
        <w:tc>
          <w:tcPr>
            <w:tcW w:w="3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BD" w:rsidRPr="004E42CD" w:rsidRDefault="006246BD" w:rsidP="00CC69F0">
            <w:pPr>
              <w:pStyle w:val="a3"/>
              <w:ind w:left="612"/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จัดให้มีการพัฒนาคุณภาพชีวิตที่ดีแก่บุคลากร ในด้านสภาพแวดล้อมการทำงาน ด้านความปลอดภัยในการทำงาน ด้านการมีส่วนร่วมในการทำงาน</w:t>
            </w:r>
          </w:p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7CE" w:rsidRDefault="006246BD" w:rsidP="00CC69F0">
            <w:pPr>
              <w:spacing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มีการจัดอุปกรณ์ขั้นพื้นฐานในการปฏิบัติงานอย่าง</w:t>
            </w:r>
            <w:r w:rsidR="009177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6246BD" w:rsidRDefault="009177CE" w:rsidP="00CC69F0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6246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ครบถ้วน</w:t>
            </w:r>
          </w:p>
          <w:p w:rsidR="006246BD" w:rsidRDefault="006246BD" w:rsidP="00CC69F0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จัดให้มีเครื่องปฐมพยาบาล</w:t>
            </w:r>
          </w:p>
          <w:p w:rsidR="006246BD" w:rsidRDefault="009177CE" w:rsidP="00CC69F0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6246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จัดกิจกรรมบำเพ็ญประโยชน์สาธารณะ</w:t>
            </w:r>
          </w:p>
        </w:tc>
      </w:tr>
      <w:tr w:rsidR="006246BD" w:rsidTr="00CC69F0">
        <w:tc>
          <w:tcPr>
            <w:tcW w:w="3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BD" w:rsidRPr="00962277" w:rsidRDefault="006246BD" w:rsidP="00CC69F0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962277">
              <w:rPr>
                <w:rFonts w:ascii="TH SarabunIT๙" w:hAnsi="TH SarabunIT๙" w:cs="TH SarabunIT๙" w:hint="cs"/>
                <w:b/>
                <w:bCs/>
                <w:cs/>
              </w:rPr>
              <w:t>ด้านคุณธรรม จริยธรรม และวินัยข้าราชการ</w:t>
            </w:r>
          </w:p>
          <w:p w:rsidR="006246BD" w:rsidRDefault="006246BD" w:rsidP="00CC69F0">
            <w:pPr>
              <w:pStyle w:val="a3"/>
              <w:ind w:left="0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แจ้งบุคลากรในสังกัดรับทราบถึงประมวลจริยธรรมข้าราชการส่วนท้องถิ่น และข้อบังคับองค์การบริหารส่วนตำบลห้วยปริกว่าด้วยจรรยาบรรณข้าราชการส่วนท้องถิ่น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ประชาสัมพันธ์ให้เจ้าหน้าที่รับทราบประมวลจริยธรรมข้าราชการส่วนท้องถิ่น และข้อบังคับองค์การบริหารส่วนตำบลห้วยปริกว่าด้วยจรรยาบรรณข้าราชการส่วนท้องถิ่น</w:t>
            </w:r>
          </w:p>
        </w:tc>
      </w:tr>
      <w:tr w:rsidR="006246BD" w:rsidTr="00CC69F0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46BD" w:rsidRDefault="006246BD" w:rsidP="00CC69F0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ให้ผู้บังคับบัญชา มอบหมายงานให้แก่ผู้ใต้บังคับบัญชาอย่างเป็นธรรม ไม่เลือกปฏิบัติ รวมถึงการควบคุม กำกับ ติดตาม และดูแลผู้ใต้บังคับบัญชาให้ปฏิบัติตามหลักเกณฑ์ แนวทาง ระเบียบ และกฎหมายที่เกี่ยวข้อง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BD" w:rsidRPr="00652165" w:rsidRDefault="006246BD" w:rsidP="00CC69F0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ดำเนินการแบ่งงานและมอบหมายหน้าที่ความรับผิดชอบของพนักงานส่วนตำบล ลูกจ้างประจำและพนักงานจ้าง ปฏิบัติหน้าที่ส่วนราชการภายใน ตามคำสั่ง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 ที่ 231/2562 ลงวันที่ 13 สิงหาคม 2562</w:t>
            </w:r>
          </w:p>
        </w:tc>
      </w:tr>
      <w:tr w:rsidR="006246BD" w:rsidTr="00CC69F0">
        <w:trPr>
          <w:trHeight w:val="1446"/>
        </w:trPr>
        <w:tc>
          <w:tcPr>
            <w:tcW w:w="36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46BD" w:rsidRDefault="006246BD" w:rsidP="00CC69F0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ส่งเสริมให้บุคลากรปฏิบัติงานตามแผนการเสริมสร้างมาตรฐานวินัย คุณธรรม จริยธรรมและแผนปฏิบัติการป้องกันการทุจริตประจำปี พ.ศ. 2561 - 2564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246BD" w:rsidRDefault="006246BD" w:rsidP="00CC69F0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มีการดำเนินการตามแผน โดยสรุปรายงานผลการดำเนินการตามแผนส่งเสริมวินัย คุณธรรม จริยธรรมและแผนปฏิบัติการป้องการการทุจริตประจำปี พ.ศ. 2561 - 2564</w:t>
            </w:r>
          </w:p>
        </w:tc>
      </w:tr>
    </w:tbl>
    <w:p w:rsidR="006246BD" w:rsidRDefault="006246BD" w:rsidP="006246BD"/>
    <w:p w:rsidR="006246BD" w:rsidRPr="00756D90" w:rsidRDefault="006246BD" w:rsidP="006246B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จึงเรียนมาเพื่อโปรดทราบ</w:t>
      </w:r>
    </w:p>
    <w:p w:rsidR="006246BD" w:rsidRDefault="006246BD" w:rsidP="006246BD">
      <w:pPr>
        <w:spacing w:line="240" w:lineRule="auto"/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   สุภา</w:t>
      </w:r>
      <w:proofErr w:type="spellStart"/>
      <w:r>
        <w:rPr>
          <w:rFonts w:hint="cs"/>
          <w:cs/>
        </w:rPr>
        <w:t>วรรณ</w:t>
      </w:r>
      <w:proofErr w:type="spellEnd"/>
      <w:r>
        <w:rPr>
          <w:rFonts w:hint="cs"/>
          <w:cs/>
        </w:rPr>
        <w:t xml:space="preserve"> </w:t>
      </w:r>
      <w:r>
        <w:t xml:space="preserve"> </w:t>
      </w:r>
      <w:r>
        <w:rPr>
          <w:rFonts w:hint="cs"/>
          <w:cs/>
        </w:rPr>
        <w:t>ทองอินทร์แก้ว</w:t>
      </w:r>
    </w:p>
    <w:p w:rsidR="006246BD" w:rsidRDefault="006246BD" w:rsidP="006246BD">
      <w:pPr>
        <w:spacing w:line="240" w:lineRule="auto"/>
        <w:jc w:val="center"/>
        <w:rPr>
          <w:rFonts w:hint="cs"/>
        </w:rPr>
      </w:pPr>
      <w:r>
        <w:rPr>
          <w:rFonts w:hint="cs"/>
          <w:cs/>
        </w:rPr>
        <w:t xml:space="preserve">                                       (นางสุภา</w:t>
      </w:r>
      <w:proofErr w:type="spellStart"/>
      <w:r>
        <w:rPr>
          <w:rFonts w:hint="cs"/>
          <w:cs/>
        </w:rPr>
        <w:t>วรรณ</w:t>
      </w:r>
      <w:proofErr w:type="spellEnd"/>
      <w:r>
        <w:rPr>
          <w:rFonts w:hint="cs"/>
          <w:cs/>
        </w:rPr>
        <w:t xml:space="preserve"> </w:t>
      </w:r>
      <w:r>
        <w:t xml:space="preserve"> </w:t>
      </w:r>
      <w:r>
        <w:rPr>
          <w:rFonts w:hint="cs"/>
          <w:cs/>
        </w:rPr>
        <w:t>ทองอินทร์แก้ว)</w:t>
      </w:r>
    </w:p>
    <w:p w:rsidR="006246BD" w:rsidRPr="00DE5C49" w:rsidRDefault="006246BD" w:rsidP="006246BD">
      <w:pPr>
        <w:spacing w:line="240" w:lineRule="auto"/>
        <w:jc w:val="center"/>
        <w:rPr>
          <w:rFonts w:hint="cs"/>
          <w:cs/>
        </w:rPr>
      </w:pPr>
      <w:r>
        <w:rPr>
          <w:rFonts w:hint="cs"/>
          <w:cs/>
        </w:rPr>
        <w:t xml:space="preserve">                                     ตำแหน่ง นักทรัพยากรบุคคลชำนาญการ</w:t>
      </w:r>
    </w:p>
    <w:p w:rsidR="00DC610B" w:rsidRDefault="00DC610B">
      <w:pPr>
        <w:rPr>
          <w:rFonts w:ascii="TH SarabunIT๙" w:hAnsi="TH SarabunIT๙" w:cs="TH SarabunIT๙" w:hint="cs"/>
        </w:rPr>
      </w:pPr>
    </w:p>
    <w:p w:rsidR="00646396" w:rsidRPr="00646396" w:rsidRDefault="00646396" w:rsidP="00646396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-5-</w:t>
      </w:r>
    </w:p>
    <w:p w:rsidR="00646396" w:rsidRPr="00BA45F5" w:rsidRDefault="00646396" w:rsidP="00646396">
      <w:pPr>
        <w:spacing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160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F1608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646396" w:rsidRPr="00BA45F5" w:rsidRDefault="00646396" w:rsidP="00646396">
      <w:pPr>
        <w:spacing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646396" w:rsidRPr="00BA45F5" w:rsidRDefault="00646396" w:rsidP="00646396">
      <w:pPr>
        <w:spacing w:line="240" w:lineRule="auto"/>
        <w:ind w:right="839"/>
        <w:jc w:val="thaiDistribute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60617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1608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1608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646396" w:rsidRPr="0093263A" w:rsidRDefault="00646396" w:rsidP="00646396">
      <w:pPr>
        <w:spacing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646396" w:rsidRPr="00BA45F5" w:rsidRDefault="00646396" w:rsidP="00646396">
      <w:pPr>
        <w:spacing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</w:p>
    <w:p w:rsidR="00646396" w:rsidRPr="00BA45F5" w:rsidRDefault="00646396" w:rsidP="00646396">
      <w:pPr>
        <w:spacing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646396" w:rsidRPr="00BA45F5" w:rsidRDefault="00646396" w:rsidP="00646396">
      <w:pPr>
        <w:spacing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646396" w:rsidRDefault="00646396" w:rsidP="00F16084">
      <w:pPr>
        <w:spacing w:line="240" w:lineRule="auto"/>
        <w:ind w:left="720" w:right="840" w:firstLine="72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รอง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ปลัดองค์การบริหารส่วนตำบล</w:t>
      </w:r>
    </w:p>
    <w:p w:rsidR="00646396" w:rsidRPr="00606176" w:rsidRDefault="00646396" w:rsidP="00646396">
      <w:pPr>
        <w:spacing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646396" w:rsidRPr="00557085" w:rsidRDefault="00646396" w:rsidP="00646396">
      <w:pPr>
        <w:spacing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1608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1608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646396" w:rsidRPr="0093263A" w:rsidRDefault="00F16084" w:rsidP="00646396">
      <w:pPr>
        <w:spacing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46396" w:rsidRPr="00BA45F5" w:rsidRDefault="00646396" w:rsidP="00646396">
      <w:pPr>
        <w:spacing w:line="240" w:lineRule="auto"/>
        <w:ind w:left="720" w:right="839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วาสนา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พิบูลย์</w:t>
      </w:r>
      <w:proofErr w:type="spellEnd"/>
    </w:p>
    <w:p w:rsidR="00646396" w:rsidRPr="00BA45F5" w:rsidRDefault="00646396" w:rsidP="00646396">
      <w:pPr>
        <w:spacing w:line="240" w:lineRule="auto"/>
        <w:ind w:left="720"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นางสาววาสนา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พิบูลย์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646396" w:rsidRPr="00BA45F5" w:rsidRDefault="00646396" w:rsidP="00646396">
      <w:pPr>
        <w:spacing w:line="240" w:lineRule="auto"/>
        <w:ind w:left="720"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646396" w:rsidRPr="0093263A" w:rsidRDefault="00646396" w:rsidP="00646396">
      <w:pPr>
        <w:spacing w:line="240" w:lineRule="auto"/>
        <w:ind w:right="840"/>
        <w:jc w:val="center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646396" w:rsidRDefault="00646396" w:rsidP="00F16084">
      <w:pPr>
        <w:spacing w:line="240" w:lineRule="auto"/>
        <w:ind w:left="720" w:right="840" w:firstLine="72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646396" w:rsidRPr="00606176" w:rsidRDefault="00646396" w:rsidP="00646396">
      <w:pPr>
        <w:spacing w:line="240" w:lineRule="auto"/>
        <w:ind w:right="84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646396" w:rsidRPr="00557085" w:rsidRDefault="00646396" w:rsidP="00646396">
      <w:pPr>
        <w:spacing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1608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1608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646396" w:rsidRPr="0093263A" w:rsidRDefault="00646396" w:rsidP="00646396">
      <w:pPr>
        <w:spacing w:line="240" w:lineRule="auto"/>
        <w:ind w:right="84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646396" w:rsidRPr="00BA45F5" w:rsidRDefault="00646396" w:rsidP="00646396">
      <w:pPr>
        <w:spacing w:line="240" w:lineRule="auto"/>
        <w:ind w:left="720" w:right="839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ชาตรี  ชูขันธ์</w:t>
      </w:r>
    </w:p>
    <w:p w:rsidR="00646396" w:rsidRPr="00BA45F5" w:rsidRDefault="00646396" w:rsidP="00646396">
      <w:pPr>
        <w:spacing w:line="240" w:lineRule="auto"/>
        <w:ind w:left="720"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(นายชาตรี  ชูขันธ์)</w:t>
      </w:r>
    </w:p>
    <w:p w:rsidR="00646396" w:rsidRPr="00646396" w:rsidRDefault="00646396" w:rsidP="00646396">
      <w:pPr>
        <w:spacing w:line="240" w:lineRule="auto"/>
        <w:ind w:left="720" w:right="840"/>
        <w:jc w:val="center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646396" w:rsidRDefault="00646396" w:rsidP="00F16084">
      <w:pPr>
        <w:spacing w:line="240" w:lineRule="auto"/>
        <w:ind w:left="720" w:right="-46" w:firstLine="720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646396" w:rsidRPr="0071712C" w:rsidRDefault="00646396" w:rsidP="00646396">
      <w:pPr>
        <w:spacing w:line="240" w:lineRule="auto"/>
        <w:ind w:right="-46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p w:rsidR="0093263A" w:rsidRDefault="00646396" w:rsidP="00646396">
      <w:pPr>
        <w:spacing w:line="240" w:lineRule="auto"/>
        <w:ind w:right="-46"/>
        <w:rPr>
          <w:rFonts w:ascii="TH SarabunIT๙" w:eastAsia="Times New Roman" w:hAnsi="TH SarabunIT๙" w:cs="TH SarabunIT๙"/>
          <w:sz w:val="16"/>
          <w:szCs w:val="16"/>
        </w:rPr>
      </w:pP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1608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16084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ประชาสัมพันธ์ทางเว็บไซด์ให้ทราบโดยทั่วกัน</w:t>
      </w:r>
      <w:r w:rsidRPr="00557085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</w:p>
    <w:p w:rsidR="0093263A" w:rsidRDefault="0093263A" w:rsidP="00646396">
      <w:pPr>
        <w:spacing w:line="240" w:lineRule="auto"/>
        <w:ind w:right="-46"/>
        <w:rPr>
          <w:rFonts w:ascii="TH SarabunIT๙" w:eastAsia="Times New Roman" w:hAnsi="TH SarabunIT๙" w:cs="TH SarabunIT๙"/>
          <w:sz w:val="16"/>
          <w:szCs w:val="16"/>
        </w:rPr>
      </w:pPr>
    </w:p>
    <w:p w:rsidR="00646396" w:rsidRPr="00646396" w:rsidRDefault="00646396" w:rsidP="00646396">
      <w:pPr>
        <w:spacing w:line="240" w:lineRule="auto"/>
        <w:ind w:right="-46"/>
        <w:rPr>
          <w:rFonts w:ascii="TH SarabunIT๙" w:eastAsia="Times New Roman" w:hAnsi="TH SarabunIT๙" w:cs="TH SarabunIT๙"/>
          <w:sz w:val="16"/>
          <w:szCs w:val="16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646396" w:rsidRPr="006246BD" w:rsidRDefault="00646396" w:rsidP="00646396">
      <w:pPr>
        <w:jc w:val="center"/>
        <w:rPr>
          <w:rFonts w:ascii="TH SarabunIT๙" w:hAnsi="TH SarabunIT๙" w:cs="TH SarabunIT๙"/>
        </w:rPr>
      </w:pPr>
      <w:r w:rsidRPr="00646396">
        <w:rPr>
          <w:rFonts w:ascii="TH SarabunIT๙" w:eastAsia="Times New Roman" w:hAnsi="TH SarabunIT๙" w:cs="TH SarabunIT๙"/>
          <w:sz w:val="32"/>
          <w:szCs w:val="32"/>
          <w:cs/>
        </w:rPr>
        <w:drawing>
          <wp:inline distT="0" distB="0" distL="0" distR="0">
            <wp:extent cx="2554029" cy="733595"/>
            <wp:effectExtent l="19050" t="0" r="0" b="0"/>
            <wp:docPr id="2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812" cy="732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6396" w:rsidRPr="006246BD" w:rsidSect="006246BD">
      <w:pgSz w:w="16838" w:h="11906" w:orient="landscape"/>
      <w:pgMar w:top="1021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46DB9"/>
    <w:multiLevelType w:val="hybridMultilevel"/>
    <w:tmpl w:val="A3848C60"/>
    <w:lvl w:ilvl="0" w:tplc="2C785944">
      <w:start w:val="1"/>
      <w:numFmt w:val="decimal"/>
      <w:lvlText w:val="%1."/>
      <w:lvlJc w:val="left"/>
      <w:pPr>
        <w:ind w:left="612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246BD"/>
    <w:rsid w:val="002E7692"/>
    <w:rsid w:val="005D52F8"/>
    <w:rsid w:val="006246BD"/>
    <w:rsid w:val="00646396"/>
    <w:rsid w:val="009177CE"/>
    <w:rsid w:val="0093263A"/>
    <w:rsid w:val="00DC610B"/>
    <w:rsid w:val="00F16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BD"/>
    <w:pPr>
      <w:spacing w:after="0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6BD"/>
    <w:pPr>
      <w:spacing w:line="240" w:lineRule="auto"/>
      <w:ind w:left="720"/>
      <w:contextualSpacing/>
    </w:pPr>
    <w:rPr>
      <w:rFonts w:ascii="Browallia New" w:eastAsia="Times New Roman" w:hAnsi="Browallia New" w:cs="Browallia New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646396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46396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2020-06-23T07:08:00Z</dcterms:created>
  <dcterms:modified xsi:type="dcterms:W3CDTF">2020-06-23T07:21:00Z</dcterms:modified>
</cp:coreProperties>
</file>