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BE4" w:rsidRPr="00F732F3" w:rsidRDefault="001A1BE4" w:rsidP="001A1BE4">
      <w:pPr>
        <w:rPr>
          <w:rFonts w:ascii="TH SarabunIT๙" w:hAnsi="TH SarabunIT๙" w:cs="TH SarabunIT๙"/>
          <w:sz w:val="32"/>
          <w:szCs w:val="32"/>
        </w:rPr>
      </w:pPr>
    </w:p>
    <w:p w:rsidR="001A1BE4" w:rsidRPr="00F732F3" w:rsidRDefault="001A1BE4" w:rsidP="001A1BE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A1BE4" w:rsidRPr="00F732F3" w:rsidRDefault="001A1BE4" w:rsidP="001A1BE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32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ข้อบัญญัติองค์การบริหารส่วนตำบล</w:t>
      </w:r>
      <w:r w:rsidR="00EA696F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1A1BE4" w:rsidRPr="00F732F3" w:rsidRDefault="001A1BE4" w:rsidP="001A1B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732F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การติดตั้งบ่อด</w:t>
      </w:r>
      <w:r w:rsidR="00EA696F">
        <w:rPr>
          <w:rFonts w:ascii="TH SarabunIT๙" w:hAnsi="TH SarabunIT๙" w:cs="TH SarabunIT๙"/>
          <w:b/>
          <w:bCs/>
          <w:sz w:val="32"/>
          <w:szCs w:val="32"/>
          <w:cs/>
        </w:rPr>
        <w:t>ักไขมันบำบัดน้ำเสียในอาคาร พ.ศ.</w:t>
      </w:r>
      <w:r w:rsidR="00EA69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</w:t>
      </w:r>
    </w:p>
    <w:p w:rsidR="001A1BE4" w:rsidRPr="00F732F3" w:rsidRDefault="006F78FF" w:rsidP="00943664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A1BE4" w:rsidRPr="00F732F3">
        <w:rPr>
          <w:rFonts w:ascii="TH SarabunIT๙" w:hAnsi="TH SarabunIT๙" w:cs="TH SarabunIT๙"/>
          <w:sz w:val="32"/>
          <w:szCs w:val="32"/>
          <w:cs/>
        </w:rPr>
        <w:t>*****************************************</w:t>
      </w:r>
      <w:r w:rsidR="001A1BE4" w:rsidRPr="00F732F3">
        <w:rPr>
          <w:rFonts w:ascii="TH SarabunIT๙" w:hAnsi="TH SarabunIT๙" w:cs="TH SarabunIT๙"/>
          <w:sz w:val="32"/>
          <w:szCs w:val="32"/>
          <w:cs/>
        </w:rPr>
        <w:tab/>
      </w:r>
    </w:p>
    <w:p w:rsidR="001A1BE4" w:rsidRPr="00F732F3" w:rsidRDefault="001A1BE4" w:rsidP="009C2AD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F732F3">
        <w:rPr>
          <w:rFonts w:ascii="TH SarabunIT๙" w:hAnsi="TH SarabunIT๙" w:cs="TH SarabunIT๙"/>
          <w:sz w:val="32"/>
          <w:szCs w:val="32"/>
          <w:cs/>
        </w:rPr>
        <w:tab/>
      </w:r>
      <w:r w:rsidRPr="00F732F3">
        <w:rPr>
          <w:rFonts w:hint="cs"/>
          <w:sz w:val="32"/>
          <w:szCs w:val="32"/>
          <w:cs/>
        </w:rPr>
        <w:tab/>
      </w:r>
      <w:r w:rsidRPr="00F732F3">
        <w:rPr>
          <w:rFonts w:ascii="TH SarabunIT๙" w:hAnsi="TH SarabunIT๙" w:cs="TH SarabunIT๙"/>
          <w:sz w:val="32"/>
          <w:szCs w:val="32"/>
          <w:cs/>
        </w:rPr>
        <w:t>โดยที่เป็นการสมควรตราข้อบัญ</w:t>
      </w:r>
      <w:r w:rsidR="00EA696F">
        <w:rPr>
          <w:rFonts w:ascii="TH SarabunIT๙" w:hAnsi="TH SarabunIT๙" w:cs="TH SarabunIT๙"/>
          <w:sz w:val="32"/>
          <w:szCs w:val="32"/>
          <w:cs/>
        </w:rPr>
        <w:t>ญัติองค์การบริหารส่วนตำบล</w:t>
      </w:r>
      <w:r w:rsidR="00EA696F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F732F3">
        <w:rPr>
          <w:rFonts w:ascii="TH SarabunIT๙" w:hAnsi="TH SarabunIT๙" w:cs="TH SarabunIT๙"/>
          <w:sz w:val="32"/>
          <w:szCs w:val="32"/>
          <w:cs/>
        </w:rPr>
        <w:t xml:space="preserve"> เรื่อง การติดตั้งบ่อดักไขมันบำบัดน้ำเสียในอาคาร</w:t>
      </w:r>
    </w:p>
    <w:p w:rsidR="001A1BE4" w:rsidRPr="00F732F3" w:rsidRDefault="001A1BE4" w:rsidP="009C2ADA">
      <w:pPr>
        <w:spacing w:after="12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</w:pPr>
      <w:r w:rsidRPr="007A50DF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๗๑</w:t>
      </w:r>
      <w:r w:rsidRPr="00B55E22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แห่งพระราชบัญญัติสภาตำบลและองค์การบริหาร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B55E22">
        <w:rPr>
          <w:rFonts w:ascii="TH SarabunIT๙" w:hAnsi="TH SarabunIT๙" w:cs="TH SarabunIT๙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5E22">
        <w:rPr>
          <w:rFonts w:ascii="TH SarabunIT๙" w:hAnsi="TH SarabunIT๙" w:cs="TH SarabunIT๙"/>
          <w:sz w:val="32"/>
          <w:szCs w:val="32"/>
          <w:cs/>
        </w:rPr>
        <w:t>พ.ศ. ๒๕๓๗ และ</w:t>
      </w:r>
      <w:r w:rsidRPr="00B55E22">
        <w:rPr>
          <w:rFonts w:ascii="TH SarabunIT๙" w:hAnsi="TH SarabunIT๙" w:cs="TH SarabunIT๙" w:hint="cs"/>
          <w:sz w:val="32"/>
          <w:szCs w:val="32"/>
          <w:cs/>
        </w:rPr>
        <w:t>ที่แก้ไขเพิ่มเติม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5E22">
        <w:rPr>
          <w:rFonts w:ascii="TH SarabunIT๙" w:hAnsi="TH SarabunIT๙" w:cs="TH SarabunIT๙"/>
          <w:sz w:val="32"/>
          <w:szCs w:val="32"/>
          <w:cs/>
        </w:rPr>
        <w:t>ประกอบ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มาตรา ๑๘ </w:t>
      </w:r>
      <w:r w:rsidRPr="00B55E22">
        <w:rPr>
          <w:rFonts w:ascii="TH SarabunIT๙" w:hAnsi="TH SarabunIT๙" w:cs="TH SarabunIT๙"/>
          <w:sz w:val="32"/>
          <w:szCs w:val="32"/>
          <w:cs/>
        </w:rPr>
        <w:t>มาตรา ๒๐(๓)</w:t>
      </w:r>
      <w:r w:rsidRPr="00B55E22">
        <w:rPr>
          <w:rFonts w:ascii="TH SarabunIT๙" w:hAnsi="TH SarabunIT๙" w:cs="TH SarabunIT๙" w:hint="cs"/>
          <w:sz w:val="32"/>
          <w:szCs w:val="32"/>
          <w:cs/>
        </w:rPr>
        <w:t xml:space="preserve"> และมาตรา ๔๔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B55E22">
        <w:rPr>
          <w:rFonts w:ascii="TH SarabunIT๙" w:hAnsi="TH SarabunIT๙" w:cs="TH SarabunIT๙"/>
          <w:sz w:val="32"/>
          <w:szCs w:val="32"/>
          <w:cs/>
        </w:rPr>
        <w:t>แห่งพระราชบัญญัติการสาธารณสุข พ.ศ. ๒๕๓๕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และที่แก้ไขเพิ่มเติม</w:t>
      </w:r>
      <w:r w:rsidRPr="007A50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E4C1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อันเป็นพระราชบัญญัติที่มีบทบัญญัติ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br/>
      </w:r>
      <w:r w:rsidRPr="007E4C1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บางประการเกี่ยวกับการจำกัดสิทธิและเสรีภาพของบุคคลซึ่งมาตรา 29 ประกอบกับมาตรา </w:t>
      </w:r>
      <w:r w:rsidRPr="007E4C1D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32 </w:t>
      </w:r>
      <w:r w:rsidRPr="007E4C1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มาตรา </w:t>
      </w:r>
      <w:r w:rsidRPr="007E4C1D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33 </w:t>
      </w:r>
      <w:r w:rsidRPr="007E4C1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มาตรา </w:t>
      </w:r>
      <w:r w:rsidRPr="007E4C1D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34 </w:t>
      </w:r>
      <w:r w:rsidRPr="007E4C1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มาตรา </w:t>
      </w:r>
      <w:r w:rsidRPr="007E4C1D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41 </w:t>
      </w:r>
      <w:r w:rsidRPr="007E4C1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และมาตรา </w:t>
      </w:r>
      <w:r w:rsidRPr="007E4C1D">
        <w:rPr>
          <w:rFonts w:ascii="TH SarabunIT๙" w:eastAsia="Times New Roman" w:hAnsi="TH SarabunIT๙" w:cs="TH SarabunIT๙"/>
          <w:sz w:val="32"/>
          <w:szCs w:val="32"/>
          <w:lang w:eastAsia="en-US"/>
        </w:rPr>
        <w:t>43</w:t>
      </w:r>
      <w:r w:rsidRPr="007E4C1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ของรัฐธรรมนูญแห่งราชอาณาจักรไทย บัญญัติให้กระทำได้โดยอาศัยอำนาจตามบทบัญญัติแห่งกฎหมาย องค์การบริหารส่วนตำบ</w:t>
      </w:r>
      <w:r w:rsidRPr="007E4C1D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ล</w:t>
      </w:r>
      <w:r w:rsidR="00ED0C96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ห้วยปริก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</w:t>
      </w:r>
      <w:r w:rsidRPr="007E4C1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โดยความเห็นชอบของสภาองค์การบริหารส่วนตำบล</w:t>
      </w:r>
      <w:r w:rsidR="00ED0C96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ห้วยปริก</w:t>
      </w:r>
      <w:r w:rsidRPr="007E4C1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และนายอำเภอ</w:t>
      </w:r>
      <w:r w:rsidR="00ED0C96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ฉวาง </w:t>
      </w:r>
      <w:r w:rsidRPr="007E4C1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จึงตราข้อบัญญัติไว้</w:t>
      </w:r>
      <w:r w:rsidR="00094D42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ดังต่อไปนี้</w:t>
      </w:r>
    </w:p>
    <w:p w:rsidR="001A1BE4" w:rsidRPr="00F732F3" w:rsidRDefault="001A1BE4" w:rsidP="004A4315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732F3">
        <w:rPr>
          <w:rFonts w:ascii="TH SarabunIT๙" w:hAnsi="TH SarabunIT๙" w:cs="TH SarabunIT๙" w:hint="cs"/>
          <w:sz w:val="32"/>
          <w:szCs w:val="32"/>
          <w:cs/>
        </w:rPr>
        <w:tab/>
      </w:r>
      <w:r w:rsidRPr="00F732F3">
        <w:rPr>
          <w:rFonts w:ascii="TH SarabunIT๙" w:hAnsi="TH SarabunIT๙" w:cs="TH SarabunIT๙"/>
          <w:sz w:val="32"/>
          <w:szCs w:val="32"/>
          <w:cs/>
        </w:rPr>
        <w:tab/>
        <w:t>ข้อ ๑</w:t>
      </w:r>
      <w:r w:rsidRPr="00F732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32F3">
        <w:rPr>
          <w:rFonts w:ascii="TH SarabunIT๙" w:hAnsi="TH SarabunIT๙" w:cs="TH SarabunIT๙"/>
          <w:sz w:val="32"/>
          <w:szCs w:val="32"/>
          <w:cs/>
        </w:rPr>
        <w:t>ข้อบัญญัตินี้เรียกว่า “ ข้อบัญญัติองค์การบริหารส่วนตำบล</w:t>
      </w:r>
      <w:r w:rsidR="00EA696F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F732F3">
        <w:rPr>
          <w:rFonts w:ascii="TH SarabunIT๙" w:hAnsi="TH SarabunIT๙" w:cs="TH SarabunIT๙"/>
          <w:sz w:val="32"/>
          <w:szCs w:val="32"/>
          <w:cs/>
        </w:rPr>
        <w:t xml:space="preserve"> เรื่อง การติดตั้ง</w:t>
      </w:r>
      <w:r w:rsidR="00F23C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32F3">
        <w:rPr>
          <w:rFonts w:ascii="TH SarabunIT๙" w:hAnsi="TH SarabunIT๙" w:cs="TH SarabunIT๙"/>
          <w:sz w:val="32"/>
          <w:szCs w:val="32"/>
          <w:cs/>
        </w:rPr>
        <w:t>บ่อดักไขมันบำบัดน้ำเสียในอาคาร พ.ศ. 25</w:t>
      </w:r>
      <w:r w:rsidR="00EA696F">
        <w:rPr>
          <w:rFonts w:ascii="TH SarabunIT๙" w:hAnsi="TH SarabunIT๙" w:cs="TH SarabunIT๙" w:hint="cs"/>
          <w:sz w:val="32"/>
          <w:szCs w:val="32"/>
          <w:cs/>
        </w:rPr>
        <w:t>๖5</w:t>
      </w:r>
      <w:r w:rsidRPr="00F732F3">
        <w:rPr>
          <w:rFonts w:ascii="TH SarabunIT๙" w:hAnsi="TH SarabunIT๙" w:cs="TH SarabunIT๙"/>
          <w:sz w:val="32"/>
          <w:szCs w:val="32"/>
        </w:rPr>
        <w:t xml:space="preserve"> ”</w:t>
      </w:r>
    </w:p>
    <w:p w:rsidR="001A1BE4" w:rsidRPr="00F732F3" w:rsidRDefault="001A1BE4" w:rsidP="004A4315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F732F3">
        <w:rPr>
          <w:rFonts w:ascii="TH SarabunIT๙" w:hAnsi="TH SarabunIT๙" w:cs="TH SarabunIT๙"/>
          <w:sz w:val="32"/>
          <w:szCs w:val="32"/>
          <w:cs/>
        </w:rPr>
        <w:tab/>
      </w:r>
      <w:r w:rsidRPr="00F732F3">
        <w:rPr>
          <w:rFonts w:ascii="TH SarabunIT๙" w:hAnsi="TH SarabunIT๙" w:cs="TH SarabunIT๙" w:hint="cs"/>
          <w:sz w:val="32"/>
          <w:szCs w:val="32"/>
          <w:cs/>
        </w:rPr>
        <w:tab/>
      </w:r>
      <w:r w:rsidRPr="00F732F3">
        <w:rPr>
          <w:rFonts w:ascii="TH SarabunIT๙" w:hAnsi="TH SarabunIT๙" w:cs="TH SarabunIT๙"/>
          <w:sz w:val="32"/>
          <w:szCs w:val="32"/>
          <w:cs/>
        </w:rPr>
        <w:t>ข้อ ๒</w:t>
      </w:r>
      <w:r w:rsidRPr="00F732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0474" w:rsidRPr="00F732F3">
        <w:rPr>
          <w:rFonts w:ascii="TH SarabunIT๙" w:hAnsi="TH SarabunIT๙" w:cs="TH SarabunIT๙"/>
          <w:sz w:val="32"/>
          <w:szCs w:val="32"/>
          <w:cs/>
        </w:rPr>
        <w:t>ข้อบัญญัตินี้ให้ใช้บังคับตั้งแต่วันถัดจากวันประกาศ</w:t>
      </w:r>
      <w:r w:rsidR="00250474" w:rsidRPr="00F732F3">
        <w:rPr>
          <w:rFonts w:ascii="TH SarabunIT๙" w:hAnsi="TH SarabunIT๙" w:cs="TH SarabunIT๙" w:hint="cs"/>
          <w:sz w:val="32"/>
          <w:szCs w:val="32"/>
          <w:cs/>
        </w:rPr>
        <w:t>ในราชกิจจา</w:t>
      </w:r>
      <w:proofErr w:type="spellStart"/>
      <w:r w:rsidR="00250474" w:rsidRPr="00F732F3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  <w:r w:rsidR="00250474" w:rsidRPr="00F732F3">
        <w:rPr>
          <w:rFonts w:ascii="TH SarabunIT๙" w:hAnsi="TH SarabunIT๙" w:cs="TH SarabunIT๙"/>
          <w:sz w:val="32"/>
          <w:szCs w:val="32"/>
          <w:cs/>
        </w:rPr>
        <w:t>เป็นต้นไป</w:t>
      </w:r>
    </w:p>
    <w:p w:rsidR="001A1BE4" w:rsidRPr="00F732F3" w:rsidRDefault="001A1BE4" w:rsidP="004A4315">
      <w:pPr>
        <w:spacing w:after="120"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F732F3">
        <w:rPr>
          <w:rFonts w:ascii="TH SarabunIT๙" w:hAnsi="TH SarabunIT๙" w:cs="TH SarabunIT๙"/>
          <w:sz w:val="32"/>
          <w:szCs w:val="32"/>
          <w:cs/>
        </w:rPr>
        <w:tab/>
      </w:r>
      <w:r w:rsidRPr="00F732F3">
        <w:rPr>
          <w:rFonts w:ascii="TH SarabunIT๙" w:hAnsi="TH SarabunIT๙" w:cs="TH SarabunIT๙" w:hint="cs"/>
          <w:sz w:val="32"/>
          <w:szCs w:val="32"/>
          <w:cs/>
        </w:rPr>
        <w:tab/>
      </w:r>
      <w:r w:rsidRPr="00F732F3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ข้อ 3 บรรดาข้อบัญญัติ </w:t>
      </w:r>
      <w:r w:rsidRPr="00F732F3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ข้อบังคับ กฎ</w:t>
      </w:r>
      <w:r w:rsidRPr="00F732F3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ระเบียบ หรือคำสั่งอื่นใด</w:t>
      </w:r>
      <w:r w:rsidRPr="00F732F3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</w:t>
      </w:r>
      <w:r w:rsidRPr="00F732F3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ซึ่งขัดหรือแย้งกับข้อบัญญัตินี้ ให้ใช้ข้อบัญญัตินี้แทน</w:t>
      </w:r>
    </w:p>
    <w:p w:rsidR="001A1BE4" w:rsidRPr="00F732F3" w:rsidRDefault="001A1BE4" w:rsidP="004A4315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F732F3">
        <w:rPr>
          <w:rFonts w:ascii="TH SarabunIT๙" w:hAnsi="TH SarabunIT๙" w:cs="TH SarabunIT๙"/>
          <w:sz w:val="32"/>
          <w:szCs w:val="32"/>
          <w:cs/>
        </w:rPr>
        <w:tab/>
      </w:r>
      <w:r w:rsidRPr="00F732F3">
        <w:rPr>
          <w:rFonts w:ascii="TH SarabunIT๙" w:hAnsi="TH SarabunIT๙" w:cs="TH SarabunIT๙" w:hint="cs"/>
          <w:sz w:val="32"/>
          <w:szCs w:val="32"/>
          <w:cs/>
        </w:rPr>
        <w:tab/>
      </w:r>
      <w:r w:rsidRPr="00F732F3">
        <w:rPr>
          <w:rFonts w:ascii="TH SarabunIT๙" w:hAnsi="TH SarabunIT๙" w:cs="TH SarabunIT๙"/>
          <w:sz w:val="32"/>
          <w:szCs w:val="32"/>
          <w:cs/>
        </w:rPr>
        <w:t>ข้อ ๔</w:t>
      </w:r>
      <w:r w:rsidRPr="00F732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32F3">
        <w:rPr>
          <w:rFonts w:ascii="TH SarabunIT๙" w:hAnsi="TH SarabunIT๙" w:cs="TH SarabunIT๙"/>
          <w:sz w:val="32"/>
          <w:szCs w:val="32"/>
          <w:cs/>
        </w:rPr>
        <w:t>ในข้อบัญญัตินี้</w:t>
      </w:r>
    </w:p>
    <w:p w:rsidR="001A1BE4" w:rsidRPr="00BD6C7D" w:rsidRDefault="001A1BE4" w:rsidP="004A4315">
      <w:pPr>
        <w:spacing w:after="120"/>
        <w:ind w:firstLine="1418"/>
        <w:rPr>
          <w:rFonts w:ascii="TH SarabunIT๙" w:hAnsi="TH SarabunIT๙" w:cs="TH SarabunIT๙"/>
          <w:sz w:val="32"/>
          <w:szCs w:val="32"/>
        </w:rPr>
      </w:pPr>
      <w:r w:rsidRPr="00711219">
        <w:rPr>
          <w:rFonts w:ascii="TH SarabunIT๙" w:hAnsi="TH SarabunIT๙" w:cs="TH SarabunIT๙"/>
          <w:sz w:val="32"/>
          <w:szCs w:val="32"/>
        </w:rPr>
        <w:t>“</w:t>
      </w:r>
      <w:r w:rsidRPr="00711219">
        <w:rPr>
          <w:rFonts w:ascii="TH SarabunIT๙" w:hAnsi="TH SarabunIT๙" w:cs="TH SarabunIT๙"/>
          <w:sz w:val="32"/>
          <w:szCs w:val="32"/>
          <w:cs/>
        </w:rPr>
        <w:t>อาคาร</w:t>
      </w:r>
      <w:r w:rsidRPr="00711219"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หมายความว่า </w:t>
      </w:r>
      <w:r w:rsidRPr="00BD6C7D">
        <w:rPr>
          <w:rFonts w:ascii="TH SarabunIT๙" w:hAnsi="TH SarabunIT๙" w:cs="TH SarabunIT๙"/>
          <w:sz w:val="32"/>
          <w:szCs w:val="32"/>
          <w:cs/>
        </w:rPr>
        <w:t xml:space="preserve">ตึก บ้าน เรือน </w:t>
      </w:r>
      <w:r w:rsidRPr="00BD6C7D">
        <w:rPr>
          <w:rFonts w:ascii="TH SarabunIT๙" w:hAnsi="TH SarabunIT๙" w:cs="TH SarabunIT๙" w:hint="cs"/>
          <w:sz w:val="32"/>
          <w:szCs w:val="32"/>
          <w:cs/>
        </w:rPr>
        <w:t xml:space="preserve">โรง </w:t>
      </w:r>
      <w:r w:rsidRPr="00BD6C7D">
        <w:rPr>
          <w:rFonts w:ascii="TH SarabunIT๙" w:hAnsi="TH SarabunIT๙" w:cs="TH SarabunIT๙"/>
          <w:sz w:val="32"/>
          <w:szCs w:val="32"/>
          <w:cs/>
        </w:rPr>
        <w:t>ร้าน</w:t>
      </w:r>
      <w:r w:rsidRPr="00BD6C7D">
        <w:rPr>
          <w:rFonts w:ascii="TH SarabunIT๙" w:hAnsi="TH SarabunIT๙" w:cs="TH SarabunIT๙" w:hint="cs"/>
          <w:sz w:val="32"/>
          <w:szCs w:val="32"/>
          <w:cs/>
        </w:rPr>
        <w:t xml:space="preserve"> แพ</w:t>
      </w:r>
      <w:r w:rsidRPr="00BD6C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6C7D">
        <w:rPr>
          <w:rFonts w:ascii="TH SarabunIT๙" w:hAnsi="TH SarabunIT๙" w:cs="TH SarabunIT๙" w:hint="cs"/>
          <w:sz w:val="32"/>
          <w:szCs w:val="32"/>
          <w:cs/>
        </w:rPr>
        <w:t>คลังสินค้า</w:t>
      </w:r>
      <w:r w:rsidRPr="00BD6C7D">
        <w:rPr>
          <w:rFonts w:ascii="TH SarabunIT๙" w:hAnsi="TH SarabunIT๙" w:cs="TH SarabunIT๙"/>
          <w:sz w:val="32"/>
          <w:szCs w:val="32"/>
          <w:cs/>
        </w:rPr>
        <w:t xml:space="preserve"> สำนักงานหรือสิ่ง</w:t>
      </w:r>
      <w:r w:rsidRPr="00BD6C7D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BD6C7D">
        <w:rPr>
          <w:rFonts w:ascii="TH SarabunIT๙" w:hAnsi="TH SarabunIT๙" w:cs="TH SarabunIT๙"/>
          <w:sz w:val="32"/>
          <w:szCs w:val="32"/>
          <w:cs/>
        </w:rPr>
        <w:t>สร้าง</w:t>
      </w:r>
      <w:r w:rsidRPr="00BD6C7D">
        <w:rPr>
          <w:rFonts w:ascii="TH SarabunIT๙" w:hAnsi="TH SarabunIT๙" w:cs="TH SarabunIT๙" w:hint="cs"/>
          <w:sz w:val="32"/>
          <w:szCs w:val="32"/>
          <w:cs/>
        </w:rPr>
        <w:t>ขึ้น</w:t>
      </w:r>
      <w:r w:rsidRPr="00BD6C7D">
        <w:rPr>
          <w:rFonts w:ascii="TH SarabunIT๙" w:hAnsi="TH SarabunIT๙" w:cs="TH SarabunIT๙"/>
          <w:sz w:val="32"/>
          <w:szCs w:val="32"/>
          <w:cs/>
        </w:rPr>
        <w:t>อย่างอื่นซึ่งบุคคลอาจเข้า</w:t>
      </w:r>
      <w:r w:rsidRPr="00BD6C7D">
        <w:rPr>
          <w:rFonts w:ascii="TH SarabunIT๙" w:hAnsi="TH SarabunIT๙" w:cs="TH SarabunIT๙" w:hint="cs"/>
          <w:sz w:val="32"/>
          <w:szCs w:val="32"/>
          <w:cs/>
        </w:rPr>
        <w:t>อยู่</w:t>
      </w:r>
      <w:r w:rsidRPr="00BD6C7D">
        <w:rPr>
          <w:rFonts w:ascii="TH SarabunIT๙" w:hAnsi="TH SarabunIT๙" w:cs="TH SarabunIT๙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>เข้า</w:t>
      </w:r>
      <w:r w:rsidRPr="00BD6C7D">
        <w:rPr>
          <w:rFonts w:ascii="TH SarabunIT๙" w:hAnsi="TH SarabunIT๙" w:cs="TH SarabunIT๙"/>
          <w:sz w:val="32"/>
          <w:szCs w:val="32"/>
          <w:cs/>
        </w:rPr>
        <w:t>ใช้สอยได้</w:t>
      </w:r>
    </w:p>
    <w:p w:rsidR="001A1BE4" w:rsidRPr="00711219" w:rsidRDefault="001A1BE4" w:rsidP="004A4315">
      <w:pPr>
        <w:spacing w:after="1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71121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"/>
          <w:sz w:val="32"/>
          <w:szCs w:val="32"/>
        </w:rPr>
        <w:tab/>
      </w:r>
      <w:r w:rsidRPr="00711219">
        <w:rPr>
          <w:rFonts w:ascii="TH SarabunIT๙" w:hAnsi="TH SarabunIT๙" w:cs="TH SarabunIT๙"/>
          <w:spacing w:val="-2"/>
          <w:sz w:val="32"/>
          <w:szCs w:val="32"/>
        </w:rPr>
        <w:t>“</w:t>
      </w:r>
      <w:r w:rsidRPr="00711219">
        <w:rPr>
          <w:rFonts w:ascii="TH SarabunIT๙" w:hAnsi="TH SarabunIT๙" w:cs="TH SarabunIT๙"/>
          <w:spacing w:val="-2"/>
          <w:sz w:val="32"/>
          <w:szCs w:val="32"/>
          <w:cs/>
        </w:rPr>
        <w:t>บ่อดักไขมัน</w:t>
      </w:r>
      <w:r w:rsidRPr="00711219">
        <w:rPr>
          <w:rFonts w:ascii="TH SarabunIT๙" w:hAnsi="TH SarabunIT๙" w:cs="TH SarabunIT๙"/>
          <w:spacing w:val="-2"/>
          <w:sz w:val="32"/>
          <w:szCs w:val="32"/>
        </w:rPr>
        <w:t>”</w:t>
      </w:r>
      <w:r w:rsidRPr="00711219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หมายความว่า สิ่งที่ใช้แยกจำพวกน้ำมันและไขมันออกจากน้ำซึ่งผ่านการใช้แล้ว</w:t>
      </w:r>
    </w:p>
    <w:p w:rsidR="001A1BE4" w:rsidRPr="00711219" w:rsidRDefault="001A1BE4" w:rsidP="004A4315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1121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11219">
        <w:rPr>
          <w:rFonts w:ascii="TH SarabunIT๙" w:hAnsi="TH SarabunIT๙" w:cs="TH SarabunIT๙"/>
          <w:sz w:val="32"/>
          <w:szCs w:val="32"/>
        </w:rPr>
        <w:t>“</w:t>
      </w:r>
      <w:r w:rsidRPr="00711219">
        <w:rPr>
          <w:rFonts w:ascii="TH SarabunIT๙" w:hAnsi="TH SarabunIT๙" w:cs="TH SarabunIT๙"/>
          <w:sz w:val="32"/>
          <w:szCs w:val="32"/>
          <w:cs/>
        </w:rPr>
        <w:t>การระบายน้ำ</w:t>
      </w:r>
      <w:r w:rsidRPr="00711219"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หมายความว่า การผันน้ำ การปล่อยน้ำ การเทน้ำ การสาดน้ำ</w:t>
      </w:r>
      <w:r w:rsidRPr="00711219">
        <w:rPr>
          <w:rFonts w:ascii="TH SarabunIT๙" w:hAnsi="TH SarabunIT๙" w:cs="TH SarabunIT๙"/>
          <w:sz w:val="32"/>
          <w:szCs w:val="32"/>
          <w:cs/>
        </w:rPr>
        <w:t xml:space="preserve"> หรือการกระทำอื่นใดที่เป็นการถ่ายเทน้ำ</w:t>
      </w:r>
    </w:p>
    <w:p w:rsidR="001A1BE4" w:rsidRPr="00711219" w:rsidRDefault="001A1BE4" w:rsidP="004A4315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1121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11219">
        <w:rPr>
          <w:rFonts w:ascii="TH SarabunIT๙" w:hAnsi="TH SarabunIT๙" w:cs="TH SarabunIT๙"/>
          <w:sz w:val="32"/>
          <w:szCs w:val="32"/>
        </w:rPr>
        <w:t>“</w:t>
      </w:r>
      <w:r w:rsidRPr="00711219">
        <w:rPr>
          <w:rFonts w:ascii="TH SarabunIT๙" w:hAnsi="TH SarabunIT๙" w:cs="TH SarabunIT๙"/>
          <w:sz w:val="32"/>
          <w:szCs w:val="32"/>
          <w:cs/>
        </w:rPr>
        <w:t>แหล่งระบายน้ำ</w:t>
      </w:r>
      <w:r>
        <w:rPr>
          <w:rFonts w:ascii="TH SarabunIT๙" w:hAnsi="TH SarabunIT๙" w:cs="TH SarabunIT๙"/>
          <w:sz w:val="32"/>
          <w:szCs w:val="32"/>
        </w:rPr>
        <w:t>”</w:t>
      </w:r>
      <w:r w:rsidRPr="0071121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Pr="00711219">
        <w:rPr>
          <w:rFonts w:ascii="TH SarabunIT๙" w:hAnsi="TH SarabunIT๙" w:cs="TH SarabunIT๙"/>
          <w:sz w:val="32"/>
          <w:szCs w:val="32"/>
          <w:cs/>
        </w:rPr>
        <w:t xml:space="preserve"> ทางหรือท</w:t>
      </w:r>
      <w:r>
        <w:rPr>
          <w:rFonts w:ascii="TH SarabunIT๙" w:hAnsi="TH SarabunIT๙" w:cs="TH SarabunIT๙"/>
          <w:sz w:val="32"/>
          <w:szCs w:val="32"/>
          <w:cs/>
        </w:rPr>
        <w:t>่อระบายน้ำ ลำกระโดง ลำราง คู คลอง</w:t>
      </w:r>
      <w:r w:rsidRPr="00711219">
        <w:rPr>
          <w:rFonts w:ascii="TH SarabunIT๙" w:hAnsi="TH SarabunIT๙" w:cs="TH SarabunIT๙"/>
          <w:sz w:val="32"/>
          <w:szCs w:val="32"/>
          <w:cs/>
        </w:rPr>
        <w:t xml:space="preserve"> แม่น้ำ ทะเล</w:t>
      </w:r>
      <w:r>
        <w:rPr>
          <w:rFonts w:ascii="TH SarabunIT๙" w:hAnsi="TH SarabunIT๙" w:cs="TH SarabunIT๙"/>
          <w:sz w:val="32"/>
          <w:szCs w:val="32"/>
          <w:cs/>
        </w:rPr>
        <w:t>และแหล่งน้ำสาธารณะ แหล่งน้ำธรรมชาติ</w:t>
      </w:r>
      <w:r w:rsidRPr="00711219">
        <w:rPr>
          <w:rFonts w:ascii="TH SarabunIT๙" w:hAnsi="TH SarabunIT๙" w:cs="TH SarabunIT๙"/>
          <w:sz w:val="32"/>
          <w:szCs w:val="32"/>
          <w:cs/>
        </w:rPr>
        <w:t>และแหล่งน้ำที่เป็นของเอกชน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1219">
        <w:rPr>
          <w:rFonts w:ascii="TH SarabunIT๙" w:hAnsi="TH SarabunIT๙" w:cs="TH SarabunIT๙"/>
          <w:sz w:val="32"/>
          <w:szCs w:val="32"/>
          <w:cs/>
        </w:rPr>
        <w:t>ซึ่งมีทางเชื่อมต่อหรือสามารถไหลไปสู่แหล่งน้ำสาธารณะหรือแหล่งน้ำธรรมชาติได้</w:t>
      </w:r>
    </w:p>
    <w:p w:rsidR="001A1BE4" w:rsidRPr="00711219" w:rsidRDefault="001A1BE4" w:rsidP="004A4315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1121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11219">
        <w:rPr>
          <w:rFonts w:ascii="TH SarabunIT๙" w:hAnsi="TH SarabunIT๙" w:cs="TH SarabunIT๙"/>
          <w:sz w:val="32"/>
          <w:szCs w:val="32"/>
        </w:rPr>
        <w:t>“</w:t>
      </w:r>
      <w:r w:rsidRPr="00711219"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</w:t>
      </w:r>
      <w:r w:rsidRPr="00711219">
        <w:rPr>
          <w:rFonts w:ascii="TH SarabunIT๙" w:hAnsi="TH SarabunIT๙" w:cs="TH SarabunIT๙"/>
          <w:sz w:val="32"/>
          <w:szCs w:val="32"/>
        </w:rPr>
        <w:t>”</w:t>
      </w:r>
      <w:r w:rsidRPr="00711219">
        <w:rPr>
          <w:rFonts w:ascii="TH SarabunIT๙" w:hAnsi="TH SarabunIT๙" w:cs="TH SarabunIT๙"/>
          <w:sz w:val="32"/>
          <w:szCs w:val="32"/>
          <w:cs/>
        </w:rPr>
        <w:t xml:space="preserve"> หมายความว่า นายกองค์การบริหารส่วนตำบล</w:t>
      </w:r>
      <w:r w:rsidR="00094D42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</w:p>
    <w:p w:rsidR="001A1BE4" w:rsidRDefault="001A1BE4" w:rsidP="004A4315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1121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11219">
        <w:rPr>
          <w:rFonts w:ascii="TH SarabunIT๙" w:hAnsi="TH SarabunIT๙" w:cs="TH SarabunIT๙"/>
          <w:sz w:val="32"/>
          <w:szCs w:val="32"/>
        </w:rPr>
        <w:t>“</w:t>
      </w:r>
      <w:r w:rsidRPr="00711219">
        <w:rPr>
          <w:rFonts w:ascii="TH SarabunIT๙" w:hAnsi="TH SarabunIT๙" w:cs="TH SarabunIT๙"/>
          <w:sz w:val="32"/>
          <w:szCs w:val="32"/>
          <w:cs/>
        </w:rPr>
        <w:t>พนักงานเจ้าหน้าที่</w:t>
      </w:r>
      <w:r w:rsidRPr="00711219"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หมายความว่า</w:t>
      </w:r>
      <w:r w:rsidRPr="00711219">
        <w:rPr>
          <w:rFonts w:ascii="TH SarabunIT๙" w:hAnsi="TH SarabunIT๙" w:cs="TH SarabunIT๙"/>
          <w:sz w:val="32"/>
          <w:szCs w:val="32"/>
          <w:cs/>
        </w:rPr>
        <w:t xml:space="preserve"> ปลัดองค์การบริหารส่วนตำบล</w:t>
      </w:r>
      <w:r w:rsidR="00F36E83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711219">
        <w:rPr>
          <w:rFonts w:ascii="TH SarabunIT๙" w:hAnsi="TH SarabunIT๙" w:cs="TH SarabunIT๙"/>
          <w:sz w:val="32"/>
          <w:szCs w:val="32"/>
          <w:cs/>
        </w:rPr>
        <w:t xml:space="preserve"> และพนักงานองค์การบริหารส่วนตำบล</w:t>
      </w:r>
      <w:r w:rsidR="00F36E83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711219">
        <w:rPr>
          <w:rFonts w:ascii="TH SarabunIT๙" w:hAnsi="TH SarabunIT๙" w:cs="TH SarabunIT๙"/>
          <w:sz w:val="32"/>
          <w:szCs w:val="32"/>
          <w:cs/>
        </w:rPr>
        <w:t>ที่เจ้าพนักงานท้องถิ่นแต่งตั้ง</w:t>
      </w:r>
      <w:r>
        <w:rPr>
          <w:rFonts w:ascii="TH SarabunIT๙" w:hAnsi="TH SarabunIT๙" w:cs="TH SarabunIT๙" w:hint="cs"/>
          <w:sz w:val="32"/>
          <w:szCs w:val="32"/>
          <w:cs/>
        </w:rPr>
        <w:t>ให้เป็นเจ้าพนักงานสาธารณสุข</w:t>
      </w:r>
    </w:p>
    <w:p w:rsidR="001A1BE4" w:rsidRDefault="001A1BE4" w:rsidP="004A4315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1219">
        <w:rPr>
          <w:rFonts w:ascii="TH SarabunIT๙" w:hAnsi="TH SarabunIT๙" w:cs="TH SarabunIT๙"/>
          <w:sz w:val="32"/>
          <w:szCs w:val="32"/>
          <w:cs/>
        </w:rPr>
        <w:t>ข้อบัญญัตินี้ให้ใช้บังคับแก่อาคารที่มีการระบายน้ำทิ้งลงหรือไหลไปสู่แหล่งระบายน้ำและยังไม่มีกฎหมายใดกำหนดมาตรการเกี่ยวกับการกำจัดน้ำมันและไขมันสำหรับอาคารประเภทนั้น</w:t>
      </w:r>
    </w:p>
    <w:p w:rsidR="00943664" w:rsidRDefault="001A1BE4" w:rsidP="004A4315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ข้อ 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1219">
        <w:rPr>
          <w:rFonts w:ascii="TH SarabunIT๙" w:hAnsi="TH SarabunIT๙" w:cs="TH SarabunIT๙"/>
          <w:sz w:val="32"/>
          <w:szCs w:val="32"/>
          <w:cs/>
        </w:rPr>
        <w:t>ให้เจ้าข</w:t>
      </w:r>
      <w:r>
        <w:rPr>
          <w:rFonts w:ascii="TH SarabunIT๙" w:hAnsi="TH SarabunIT๙" w:cs="TH SarabunIT๙"/>
          <w:sz w:val="32"/>
          <w:szCs w:val="32"/>
          <w:cs/>
        </w:rPr>
        <w:t xml:space="preserve">องหรือผู้ครอบครองอาคารตามข้อ ๕ </w:t>
      </w:r>
      <w:r w:rsidRPr="00711219">
        <w:rPr>
          <w:rFonts w:ascii="TH SarabunIT๙" w:hAnsi="TH SarabunIT๙" w:cs="TH SarabunIT๙"/>
          <w:sz w:val="32"/>
          <w:szCs w:val="32"/>
          <w:cs/>
        </w:rPr>
        <w:t>ติดตั้งบ่อดักไขมันตามมาตรฐานที่</w:t>
      </w:r>
      <w:r w:rsidR="007649C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11219"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เจ้าพนักงานท้องถิ่นประกาศกำหนด</w:t>
      </w:r>
      <w:r w:rsidRPr="00711219">
        <w:rPr>
          <w:rFonts w:ascii="TH SarabunIT๙" w:hAnsi="TH SarabunIT๙" w:cs="TH SarabunIT๙"/>
          <w:sz w:val="32"/>
          <w:szCs w:val="32"/>
        </w:rPr>
        <w:tab/>
      </w:r>
    </w:p>
    <w:p w:rsidR="00943664" w:rsidRDefault="00943664" w:rsidP="00943664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9C2ADA" w:rsidRDefault="009C2ADA" w:rsidP="00943664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250474" w:rsidRDefault="00250474" w:rsidP="00943664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250474" w:rsidRDefault="00250474" w:rsidP="00943664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B57DD7" w:rsidRDefault="00B57DD7" w:rsidP="00943664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1A1BE4" w:rsidRDefault="00943664" w:rsidP="00943664">
      <w:pPr>
        <w:jc w:val="center"/>
        <w:rPr>
          <w:rFonts w:ascii="TH SarabunIT๙" w:hAnsi="TH SarabunIT๙" w:cs="TH SarabunIT๙"/>
          <w:sz w:val="16"/>
          <w:szCs w:val="16"/>
        </w:rPr>
      </w:pPr>
      <w:r w:rsidRPr="00F732F3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11219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–</w:t>
      </w:r>
    </w:p>
    <w:p w:rsidR="00943664" w:rsidRPr="00943664" w:rsidRDefault="00943664" w:rsidP="00943664">
      <w:pPr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943664" w:rsidRDefault="001A1BE4" w:rsidP="0094366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1121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11219">
        <w:rPr>
          <w:rFonts w:ascii="TH SarabunIT๙" w:hAnsi="TH SarabunIT๙" w:cs="TH SarabunIT๙"/>
          <w:sz w:val="32"/>
          <w:szCs w:val="32"/>
          <w:cs/>
        </w:rPr>
        <w:t>ให้เจ้าของหรือผู้ครอบครองอาคารที่มีการปลูกสร้างใหม่ดำเนินการติดตั้งบ่อดักไขมันสำหรับอาคารนั้น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1219">
        <w:rPr>
          <w:rFonts w:ascii="TH SarabunIT๙" w:hAnsi="TH SarabunIT๙" w:cs="TH SarabunIT๙"/>
          <w:sz w:val="32"/>
          <w:szCs w:val="32"/>
          <w:cs/>
        </w:rPr>
        <w:t>ให้แล้วเส</w:t>
      </w:r>
      <w:r>
        <w:rPr>
          <w:rFonts w:ascii="TH SarabunIT๙" w:hAnsi="TH SarabunIT๙" w:cs="TH SarabunIT๙"/>
          <w:sz w:val="32"/>
          <w:szCs w:val="32"/>
          <w:cs/>
        </w:rPr>
        <w:t xml:space="preserve">ร็จก่อนเข้าอยู่อาศัยหรือใช้สอย </w:t>
      </w:r>
      <w:r w:rsidRPr="00711219">
        <w:rPr>
          <w:rFonts w:ascii="TH SarabunIT๙" w:hAnsi="TH SarabunIT๙" w:cs="TH SarabunIT๙"/>
          <w:sz w:val="32"/>
          <w:szCs w:val="32"/>
          <w:cs/>
        </w:rPr>
        <w:t>และหากอาคารใดอยู่ระหว่างการปลูกสร้างใหม่ในวันที่ข้อบัญญัตินี้มีผลใช้บังคับ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1219">
        <w:rPr>
          <w:rFonts w:ascii="TH SarabunIT๙" w:hAnsi="TH SarabunIT๙" w:cs="TH SarabunIT๙"/>
          <w:sz w:val="32"/>
          <w:szCs w:val="32"/>
          <w:cs/>
        </w:rPr>
        <w:t>ก็ให้ดำเนินการติดตั้งบ่อดักไขมันเช่นเดียวกัน</w:t>
      </w:r>
    </w:p>
    <w:p w:rsidR="001A1BE4" w:rsidRDefault="001A1BE4" w:rsidP="00943664">
      <w:pPr>
        <w:spacing w:after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1219">
        <w:rPr>
          <w:rFonts w:ascii="TH SarabunIT๙" w:hAnsi="TH SarabunIT๙" w:cs="TH SarabunIT๙"/>
          <w:sz w:val="32"/>
          <w:szCs w:val="32"/>
          <w:cs/>
        </w:rPr>
        <w:t>ข้อ 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1219">
        <w:rPr>
          <w:rFonts w:ascii="TH SarabunIT๙" w:hAnsi="TH SarabunIT๙" w:cs="TH SarabunIT๙"/>
          <w:sz w:val="32"/>
          <w:szCs w:val="32"/>
          <w:cs/>
        </w:rPr>
        <w:t>ให้เจ้าพนักงานท้องถิ่นและพนักงานเจ้าหน้าที่มีอำนาจหน้าที่ดังต่อไปนี้</w:t>
      </w:r>
    </w:p>
    <w:p w:rsidR="00627F93" w:rsidRPr="00411B55" w:rsidRDefault="001A1BE4" w:rsidP="0094366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11219">
        <w:rPr>
          <w:rFonts w:ascii="TH SarabunIT๙" w:hAnsi="TH SarabunIT๙" w:cs="TH SarabunIT๙"/>
          <w:sz w:val="32"/>
          <w:szCs w:val="32"/>
          <w:cs/>
        </w:rPr>
        <w:tab/>
        <w:t>(๑) เข้าตรวจอาคารและบริเวณที่ตั้งอาคารในระหว่างพระอาทิตย์ขึ้นและตก</w:t>
      </w:r>
    </w:p>
    <w:p w:rsidR="001A1BE4" w:rsidRPr="00711219" w:rsidRDefault="001A1BE4" w:rsidP="00943664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11219">
        <w:rPr>
          <w:rFonts w:ascii="TH SarabunIT๙" w:hAnsi="TH SarabunIT๙" w:cs="TH SarabunIT๙"/>
          <w:sz w:val="32"/>
          <w:szCs w:val="32"/>
          <w:cs/>
        </w:rPr>
        <w:t>(๒) สั่งให้เจ้าของหรือผู้ครอบครองอาคารที่มีการระบายน้ำทิ้งลงหรือไหลไปสู่แหล่งระบายน้ำดำเนินการติดตั้งบ่อดักไขมันให้แล้วเสร็จภายในเก้าสิบวัน</w:t>
      </w:r>
    </w:p>
    <w:p w:rsidR="001A1BE4" w:rsidRPr="00711219" w:rsidRDefault="001A1BE4" w:rsidP="00943664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ข้อ 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1219">
        <w:rPr>
          <w:rFonts w:ascii="TH SarabunIT๙" w:hAnsi="TH SarabunIT๙" w:cs="TH SarabunIT๙"/>
          <w:sz w:val="32"/>
          <w:szCs w:val="32"/>
          <w:cs/>
        </w:rPr>
        <w:t>ให้</w:t>
      </w:r>
      <w:r>
        <w:rPr>
          <w:rFonts w:ascii="TH SarabunIT๙" w:hAnsi="TH SarabunIT๙" w:cs="TH SarabunIT๙"/>
          <w:sz w:val="32"/>
          <w:szCs w:val="32"/>
          <w:cs/>
        </w:rPr>
        <w:t xml:space="preserve">เจ้าของหรือผู้ครอบครองตามข้อ </w:t>
      </w:r>
      <w:r w:rsidR="00FA690D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ทำการดูแลรักษา</w:t>
      </w:r>
      <w:r w:rsidRPr="00711219">
        <w:rPr>
          <w:rFonts w:ascii="TH SarabunIT๙" w:hAnsi="TH SarabunIT๙" w:cs="TH SarabunIT๙"/>
          <w:sz w:val="32"/>
          <w:szCs w:val="32"/>
          <w:cs/>
        </w:rPr>
        <w:t xml:space="preserve"> เก็บขนน้ำมันหรือไขมันใน</w:t>
      </w:r>
      <w:r w:rsidR="00992A0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11219">
        <w:rPr>
          <w:rFonts w:ascii="TH SarabunIT๙" w:hAnsi="TH SarabunIT๙" w:cs="TH SarabunIT๙"/>
          <w:sz w:val="32"/>
          <w:szCs w:val="32"/>
          <w:cs/>
        </w:rPr>
        <w:t>บ่อดักไขมันไปกำจัดและซ่อมแซมบำรุงรักษาบ่อดักไขมันให้อยู่ในสภาพที่ใช้การได้ตามปกติ</w:t>
      </w:r>
      <w:r>
        <w:rPr>
          <w:rFonts w:ascii="TH SarabunIT๙" w:hAnsi="TH SarabunIT๙" w:cs="TH SarabunIT๙" w:hint="cs"/>
          <w:sz w:val="32"/>
          <w:szCs w:val="32"/>
          <w:cs/>
        </w:rPr>
        <w:t>อยู่เสมอ</w:t>
      </w:r>
    </w:p>
    <w:p w:rsidR="001A1BE4" w:rsidRPr="007C239A" w:rsidRDefault="001A1BE4" w:rsidP="0094366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C239A">
        <w:rPr>
          <w:rFonts w:ascii="TH SarabunIT๙" w:hAnsi="TH SarabunIT๙" w:cs="TH SarabunIT๙"/>
          <w:sz w:val="32"/>
          <w:szCs w:val="32"/>
          <w:cs/>
        </w:rPr>
        <w:t>ข้อ ๙</w:t>
      </w:r>
      <w:r w:rsidRPr="007C23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239A">
        <w:rPr>
          <w:rFonts w:ascii="TH SarabunIT๙" w:hAnsi="TH SarabunIT๙" w:cs="TH SarabunIT๙"/>
          <w:sz w:val="32"/>
          <w:szCs w:val="32"/>
          <w:cs/>
        </w:rPr>
        <w:t>ผู้ใด</w:t>
      </w:r>
      <w:r w:rsidRPr="007C239A">
        <w:rPr>
          <w:rFonts w:ascii="TH SarabunIT๙" w:hAnsi="TH SarabunIT๙" w:cs="TH SarabunIT๙" w:hint="cs"/>
          <w:sz w:val="32"/>
          <w:szCs w:val="32"/>
          <w:cs/>
        </w:rPr>
        <w:t xml:space="preserve">ขัดขวางการปฏิบัติหน้าที่ของเจ้าพนักงานท้องถิ่นหรือพนักงานเจ้าหน้าที่ในการปฏิบัติตาม ข้อ ๗ (๑) </w:t>
      </w:r>
      <w:r w:rsidRPr="007C239A">
        <w:rPr>
          <w:rFonts w:ascii="TH SarabunIT๙" w:hAnsi="TH SarabunIT๙" w:cs="TH SarabunIT๙"/>
          <w:sz w:val="32"/>
          <w:szCs w:val="32"/>
          <w:cs/>
        </w:rPr>
        <w:t>ต้องระวางโทษปรับไม่เกินหนึ่งพันบาท</w:t>
      </w:r>
    </w:p>
    <w:p w:rsidR="001A1BE4" w:rsidRPr="00711219" w:rsidRDefault="001A1BE4" w:rsidP="0094366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1121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ข้อ ๑๐ </w:t>
      </w:r>
      <w:r w:rsidRPr="00711219">
        <w:rPr>
          <w:rFonts w:ascii="TH SarabunIT๙" w:hAnsi="TH SarabunIT๙" w:cs="TH SarabunIT๙"/>
          <w:sz w:val="32"/>
          <w:szCs w:val="32"/>
          <w:cs/>
        </w:rPr>
        <w:t>ผู้ใดไม่ปฏิบัติตามคำสั่งของเจ้าพนักงานท้องถิ่นหรือพนักงานเจ้าหน้าที่ตามข้อ ๗ (๒) ต้</w:t>
      </w:r>
      <w:r>
        <w:rPr>
          <w:rFonts w:ascii="TH SarabunIT๙" w:hAnsi="TH SarabunIT๙" w:cs="TH SarabunIT๙"/>
          <w:sz w:val="32"/>
          <w:szCs w:val="32"/>
          <w:cs/>
        </w:rPr>
        <w:t>องระวางโทษปรับไม่เกินห้าร้อยบาท</w:t>
      </w:r>
      <w:r w:rsidRPr="00711219">
        <w:rPr>
          <w:rFonts w:ascii="TH SarabunIT๙" w:hAnsi="TH SarabunIT๙" w:cs="TH SarabunIT๙"/>
          <w:sz w:val="32"/>
          <w:szCs w:val="32"/>
          <w:cs/>
        </w:rPr>
        <w:t xml:space="preserve"> และเจ้าพนักงานท้องถิ่นอาจกำหนดให้เสียค่าปรับอีกไม่เกินวันละ</w:t>
      </w:r>
      <w:r w:rsidR="00992A0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11219">
        <w:rPr>
          <w:rFonts w:ascii="TH SarabunIT๙" w:hAnsi="TH SarabunIT๙" w:cs="TH SarabunIT๙"/>
          <w:sz w:val="32"/>
          <w:szCs w:val="32"/>
          <w:cs/>
        </w:rPr>
        <w:t>สองร้อยบาทนับแต่วันถัดจากวันครบกำหนดระยะเวลาที่เจ้าพนักงานท้องถิ่นหรือพนักงานเจ้าหน้าที่กำหนดให้ดำเนินการติดตั้งบ่อดักไขมันนั้นเป็นต้</w:t>
      </w:r>
      <w:r>
        <w:rPr>
          <w:rFonts w:ascii="TH SarabunIT๙" w:hAnsi="TH SarabunIT๙" w:cs="TH SarabunIT๙"/>
          <w:sz w:val="32"/>
          <w:szCs w:val="32"/>
          <w:cs/>
        </w:rPr>
        <w:t>นไป</w:t>
      </w:r>
      <w:r w:rsidRPr="00711219">
        <w:rPr>
          <w:rFonts w:ascii="TH SarabunIT๙" w:hAnsi="TH SarabunIT๙" w:cs="TH SarabunIT๙"/>
          <w:sz w:val="32"/>
          <w:szCs w:val="32"/>
          <w:cs/>
        </w:rPr>
        <w:t xml:space="preserve"> จนกว่าจะได้ปฏิบัติให้ถูกต้อง</w:t>
      </w:r>
    </w:p>
    <w:p w:rsidR="001A1BE4" w:rsidRPr="00711219" w:rsidRDefault="001A1BE4" w:rsidP="0094366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1121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ข้อ ๑๑</w:t>
      </w:r>
      <w:r w:rsidRPr="00711219">
        <w:rPr>
          <w:rFonts w:ascii="TH SarabunIT๙" w:hAnsi="TH SarabunIT๙" w:cs="TH SarabunIT๙"/>
          <w:sz w:val="32"/>
          <w:szCs w:val="32"/>
          <w:cs/>
        </w:rPr>
        <w:t xml:space="preserve"> ให้เจ้าพนักงานท้องถิ่นประกาศและประชาสัมพันธ์ให้ประชาชนทราบถึงการปฏิบัติตามข้อบัญญัตินี้</w:t>
      </w:r>
    </w:p>
    <w:p w:rsidR="001A1BE4" w:rsidRPr="00711219" w:rsidRDefault="001A1BE4" w:rsidP="0094366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1121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ข้อ ๑๒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1219">
        <w:rPr>
          <w:rFonts w:ascii="TH SarabunIT๙" w:hAnsi="TH SarabunIT๙" w:cs="TH SarabunIT๙"/>
          <w:sz w:val="32"/>
          <w:szCs w:val="32"/>
          <w:cs/>
        </w:rPr>
        <w:t>ให้เจ้าพนักงานท้องถิ่นมีอำนาจในการพิจารณายกเว้นการปฏิบัติตามข้อบัญญัตินี้ตามความจำเป็นและความเหมาะสมของ</w:t>
      </w:r>
      <w:r>
        <w:rPr>
          <w:rFonts w:ascii="TH SarabunIT๙" w:hAnsi="TH SarabunIT๙" w:cs="TH SarabunIT๙"/>
          <w:sz w:val="32"/>
          <w:szCs w:val="32"/>
          <w:cs/>
        </w:rPr>
        <w:t>อาคารและพื้นที่บางแห่ง</w:t>
      </w:r>
      <w:r w:rsidRPr="0071121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เช่น</w:t>
      </w:r>
      <w:r w:rsidRPr="00711219">
        <w:rPr>
          <w:rFonts w:ascii="TH SarabunIT๙" w:hAnsi="TH SarabunIT๙" w:cs="TH SarabunIT๙"/>
          <w:sz w:val="32"/>
          <w:szCs w:val="32"/>
          <w:cs/>
        </w:rPr>
        <w:t xml:space="preserve"> พื้นที่บนภูเขา พื้นที่เกษตรกรรม </w:t>
      </w:r>
      <w:r>
        <w:rPr>
          <w:rFonts w:ascii="TH SarabunIT๙" w:hAnsi="TH SarabunIT๙" w:cs="TH SarabunIT๙"/>
          <w:sz w:val="32"/>
          <w:szCs w:val="32"/>
          <w:cs/>
        </w:rPr>
        <w:t>พื้นที่ในชนบท</w:t>
      </w:r>
      <w:r w:rsidR="00FA69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1219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1A1BE4" w:rsidRPr="00711219" w:rsidRDefault="001A1BE4" w:rsidP="0094366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11219">
        <w:rPr>
          <w:rFonts w:ascii="TH SarabunIT๙" w:hAnsi="TH SarabunIT๙" w:cs="TH SarabunIT๙"/>
          <w:sz w:val="32"/>
          <w:szCs w:val="32"/>
          <w:cs/>
        </w:rPr>
        <w:tab/>
        <w:t>ข้อ ๑๓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1219">
        <w:rPr>
          <w:rFonts w:ascii="TH SarabunIT๙" w:hAnsi="TH SarabunIT๙" w:cs="TH SarabunIT๙"/>
          <w:sz w:val="32"/>
          <w:szCs w:val="32"/>
          <w:cs/>
        </w:rPr>
        <w:t>ให้นายกองค์การบริหารส่วนตำบล</w:t>
      </w:r>
      <w:r w:rsidR="00627F93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>
        <w:rPr>
          <w:rFonts w:ascii="TH SarabunIT๙" w:hAnsi="TH SarabunIT๙" w:cs="TH SarabunIT๙"/>
          <w:sz w:val="32"/>
          <w:szCs w:val="32"/>
          <w:cs/>
        </w:rPr>
        <w:t>รักษาการตามข้อบัญญัตินี้</w:t>
      </w:r>
      <w:r w:rsidRPr="00711219">
        <w:rPr>
          <w:rFonts w:ascii="TH SarabunIT๙" w:hAnsi="TH SarabunIT๙" w:cs="TH SarabunIT๙"/>
          <w:sz w:val="32"/>
          <w:szCs w:val="32"/>
          <w:cs/>
        </w:rPr>
        <w:t xml:space="preserve"> และให้มีอำนาจออกประกาศหรือคำสั่งเพื่อปฏิบัติการเป็นไปตามข้อบัญญัตินี้</w:t>
      </w:r>
    </w:p>
    <w:p w:rsidR="001A1BE4" w:rsidRPr="00943664" w:rsidRDefault="001A1BE4" w:rsidP="00943664">
      <w:pPr>
        <w:spacing w:after="120"/>
        <w:ind w:firstLine="720"/>
        <w:jc w:val="thaiDistribute"/>
        <w:rPr>
          <w:rFonts w:ascii="TH SarabunIT๙" w:eastAsia="Times New Roman" w:hAnsi="TH SarabunIT๙" w:cs="TH SarabunIT๙"/>
          <w:sz w:val="8"/>
          <w:szCs w:val="8"/>
          <w:lang w:eastAsia="en-US"/>
        </w:rPr>
      </w:pPr>
    </w:p>
    <w:p w:rsidR="001A1BE4" w:rsidRPr="00B263A1" w:rsidRDefault="001A1BE4" w:rsidP="001A1BE4">
      <w:pPr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B263A1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B263A1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="00627F93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 w:rsidRPr="00B263A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ประกาศ  ณ  วันที่</w:t>
      </w:r>
      <w:r w:rsidR="007A5B49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29</w:t>
      </w:r>
      <w:r w:rsidR="0069096F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</w:t>
      </w:r>
      <w:r w:rsidR="00806491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</w:t>
      </w:r>
      <w:r w:rsidRPr="00B263A1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เดือน</w:t>
      </w:r>
      <w:r w:rsidR="00806491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เมษายน </w:t>
      </w:r>
      <w:r w:rsidRPr="00B263A1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พ</w:t>
      </w:r>
      <w:r w:rsidRPr="00B263A1">
        <w:rPr>
          <w:rFonts w:ascii="TH SarabunIT๙" w:eastAsia="Times New Roman" w:hAnsi="TH SarabunIT๙" w:cs="TH SarabunIT๙"/>
          <w:sz w:val="32"/>
          <w:szCs w:val="32"/>
          <w:lang w:eastAsia="en-US"/>
        </w:rPr>
        <w:t>.</w:t>
      </w:r>
      <w:r w:rsidRPr="00B263A1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ศ</w:t>
      </w:r>
      <w:r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. </w:t>
      </w:r>
      <w:r w:rsidR="00806491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2565</w:t>
      </w:r>
    </w:p>
    <w:p w:rsidR="001A1BE4" w:rsidRPr="00B263A1" w:rsidRDefault="001A1BE4" w:rsidP="001A1BE4">
      <w:pPr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A1BE4" w:rsidRDefault="001A1BE4" w:rsidP="001A1BE4">
      <w:pPr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A1BE4" w:rsidRPr="00627F93" w:rsidRDefault="00627F93" w:rsidP="001A1BE4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                                                  จ่าสิบตำรวจ</w:t>
      </w:r>
      <w:r w:rsidR="00CE60A2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นาคินทร์  จิตธรรม</w:t>
      </w:r>
    </w:p>
    <w:p w:rsidR="001A1BE4" w:rsidRPr="00AB19A6" w:rsidRDefault="001A1BE4" w:rsidP="001A1BE4">
      <w:pPr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AB19A6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AB19A6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AB19A6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AB19A6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AB19A6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AB19A6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        </w:t>
      </w:r>
      <w:r w:rsidRPr="00AB19A6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  <w:t xml:space="preserve">        </w:t>
      </w:r>
      <w:r w:rsidR="009803FB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</w:t>
      </w:r>
      <w:r w:rsidRPr="00AB19A6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(</w:t>
      </w:r>
      <w:r w:rsidR="00627F93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นาคินทร์  จิตธรรม</w:t>
      </w:r>
      <w:r w:rsidRPr="00AB19A6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)</w:t>
      </w:r>
    </w:p>
    <w:p w:rsidR="001A1BE4" w:rsidRPr="00AB19A6" w:rsidRDefault="001A1BE4" w:rsidP="001A1BE4">
      <w:pPr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AB19A6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      </w:t>
      </w:r>
      <w:r w:rsidRPr="00AB19A6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AB19A6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AB19A6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AB19A6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AB19A6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  <w:t xml:space="preserve"> </w:t>
      </w:r>
      <w:r w:rsidRPr="00AB19A6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AB19A6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นายกองค์การบริหารส่วนตำบล</w:t>
      </w:r>
      <w:r w:rsidR="00627F93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ห้วยปริก</w:t>
      </w:r>
    </w:p>
    <w:p w:rsidR="001A1BE4" w:rsidRPr="00AB19A6" w:rsidRDefault="001A1BE4" w:rsidP="001A1BE4">
      <w:pPr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A1BE4" w:rsidRPr="00AB19A6" w:rsidRDefault="00627F93" w:rsidP="00627F93">
      <w:pPr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             </w:t>
      </w:r>
    </w:p>
    <w:p w:rsidR="001A1BE4" w:rsidRPr="00864934" w:rsidRDefault="001A1BE4" w:rsidP="001A1BE4">
      <w:pPr>
        <w:jc w:val="thaiDistribute"/>
        <w:rPr>
          <w:rFonts w:ascii="TH SarabunIT๙" w:eastAsia="Times New Roman" w:hAnsi="TH SarabunIT๙" w:cs="TH SarabunIT๙"/>
          <w:sz w:val="48"/>
          <w:szCs w:val="48"/>
          <w:lang w:eastAsia="en-US"/>
        </w:rPr>
      </w:pPr>
    </w:p>
    <w:p w:rsidR="001A1BE4" w:rsidRPr="00943664" w:rsidRDefault="001A1BE4" w:rsidP="001A1BE4">
      <w:pPr>
        <w:jc w:val="thaiDistribute"/>
        <w:rPr>
          <w:rFonts w:ascii="TH SarabunIT๙" w:eastAsia="Times New Roman" w:hAnsi="TH SarabunIT๙" w:cs="TH SarabunIT๙"/>
          <w:sz w:val="16"/>
          <w:szCs w:val="16"/>
          <w:lang w:eastAsia="en-US"/>
        </w:rPr>
      </w:pPr>
    </w:p>
    <w:p w:rsidR="001A1BE4" w:rsidRPr="00AB19A6" w:rsidRDefault="00864934" w:rsidP="00627F93">
      <w:pPr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</w:t>
      </w:r>
    </w:p>
    <w:p w:rsidR="001A1BE4" w:rsidRPr="00AB19A6" w:rsidRDefault="001A1BE4" w:rsidP="001A1BE4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AB19A6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</w:t>
      </w:r>
    </w:p>
    <w:p w:rsidR="007F1DE4" w:rsidRPr="001A1BE4" w:rsidRDefault="007F1DE4">
      <w:pPr>
        <w:rPr>
          <w:rFonts w:ascii="TH SarabunIT๙" w:hAnsi="TH SarabunIT๙" w:cs="TH SarabunIT๙"/>
        </w:rPr>
      </w:pPr>
    </w:p>
    <w:sectPr w:rsidR="007F1DE4" w:rsidRPr="001A1BE4" w:rsidSect="005E5DF4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A1BE4"/>
    <w:rsid w:val="00094D42"/>
    <w:rsid w:val="000C7E9B"/>
    <w:rsid w:val="001776B7"/>
    <w:rsid w:val="001A1BE4"/>
    <w:rsid w:val="00250474"/>
    <w:rsid w:val="002A5C5B"/>
    <w:rsid w:val="002C0373"/>
    <w:rsid w:val="002C448F"/>
    <w:rsid w:val="00411B55"/>
    <w:rsid w:val="004A4315"/>
    <w:rsid w:val="00627F93"/>
    <w:rsid w:val="0069096F"/>
    <w:rsid w:val="006E1AE1"/>
    <w:rsid w:val="006F22E0"/>
    <w:rsid w:val="006F78FF"/>
    <w:rsid w:val="00717649"/>
    <w:rsid w:val="00751BB4"/>
    <w:rsid w:val="007649CA"/>
    <w:rsid w:val="00794CCA"/>
    <w:rsid w:val="007A5B49"/>
    <w:rsid w:val="007C491C"/>
    <w:rsid w:val="007F1DE4"/>
    <w:rsid w:val="00806491"/>
    <w:rsid w:val="0085065B"/>
    <w:rsid w:val="00864934"/>
    <w:rsid w:val="008D26F0"/>
    <w:rsid w:val="00943664"/>
    <w:rsid w:val="009803FB"/>
    <w:rsid w:val="00992A0E"/>
    <w:rsid w:val="009C2ADA"/>
    <w:rsid w:val="009C2F3B"/>
    <w:rsid w:val="00A346D7"/>
    <w:rsid w:val="00B57DD7"/>
    <w:rsid w:val="00C86D8E"/>
    <w:rsid w:val="00C93D5A"/>
    <w:rsid w:val="00CE60A2"/>
    <w:rsid w:val="00CF1B27"/>
    <w:rsid w:val="00D95E3E"/>
    <w:rsid w:val="00EA696F"/>
    <w:rsid w:val="00ED0C96"/>
    <w:rsid w:val="00F072B0"/>
    <w:rsid w:val="00F23C30"/>
    <w:rsid w:val="00F25E3C"/>
    <w:rsid w:val="00F36E83"/>
    <w:rsid w:val="00FA6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BE4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39</cp:revision>
  <cp:lastPrinted>2022-05-03T03:39:00Z</cp:lastPrinted>
  <dcterms:created xsi:type="dcterms:W3CDTF">2022-02-15T07:49:00Z</dcterms:created>
  <dcterms:modified xsi:type="dcterms:W3CDTF">2022-05-03T04:07:00Z</dcterms:modified>
</cp:coreProperties>
</file>