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3BA" w:rsidRPr="00D033BA" w:rsidRDefault="00D033BA" w:rsidP="00D033B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033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การอบรมให้ความรู้เพื่อสนับสนุนส่งเสริมให้ปฏิบัติตามระเบียบแบบแผนของทางราชการ</w:t>
      </w:r>
    </w:p>
    <w:p w:rsidR="00D033BA" w:rsidRPr="00D033BA" w:rsidRDefault="00D033BA" w:rsidP="00D033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033B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  อำเภอฉวาง จังหวัดนครศรีธรรมราช</w:t>
      </w:r>
    </w:p>
    <w:p w:rsidR="00D033BA" w:rsidRPr="00D033BA" w:rsidRDefault="00D033BA" w:rsidP="00D033B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033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033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033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15 เดือน มกราคม พ.ศ. 2563 เวลา 13.30 น. ณ ห้องประชุม </w:t>
      </w:r>
      <w:proofErr w:type="spellStart"/>
      <w:r w:rsidRPr="00D033BA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D033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ห้วยปริก</w:t>
      </w:r>
    </w:p>
    <w:p w:rsidR="00D033BA" w:rsidRPr="00D033BA" w:rsidRDefault="00D033BA" w:rsidP="00D033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033BA">
        <w:rPr>
          <w:rFonts w:ascii="TH SarabunIT๙" w:hAnsi="TH SarabunIT๙" w:cs="TH SarabunIT๙"/>
          <w:b/>
          <w:bCs/>
          <w:sz w:val="32"/>
          <w:szCs w:val="32"/>
        </w:rPr>
        <w:t>******************************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D033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033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 xml:space="preserve">เมื่อคณะผู้บริหาร พนักงานส่วนตำบล พนักงานจ้าง องค์การบริหารส่วนตำบลห้วยปริก เข้าร่วมครบองค์ประชุม </w:t>
      </w:r>
      <w:proofErr w:type="spellStart"/>
      <w:r w:rsidRPr="00D033BA">
        <w:rPr>
          <w:rFonts w:ascii="TH SarabunIT๙" w:hAnsi="TH SarabunIT๙" w:cs="TH SarabunIT๙" w:hint="cs"/>
          <w:sz w:val="32"/>
          <w:szCs w:val="32"/>
          <w:cs/>
        </w:rPr>
        <w:t>จ.ส.ต.</w:t>
      </w:r>
      <w:proofErr w:type="spellEnd"/>
      <w:r w:rsidRPr="00D033BA">
        <w:rPr>
          <w:rFonts w:ascii="TH SarabunIT๙" w:hAnsi="TH SarabunIT๙" w:cs="TH SarabunIT๙" w:hint="cs"/>
          <w:sz w:val="32"/>
          <w:szCs w:val="32"/>
          <w:cs/>
        </w:rPr>
        <w:t xml:space="preserve"> นาคินทร์ จิตธรรม ตำแหน่ง นายกองค์การบริหารส่วนตำบลห้วยปริก ประธานในที่อบรมได้เปิดการอบรม ดังต่อไปนี้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8"/>
          <w:szCs w:val="8"/>
          <w:cs/>
        </w:rPr>
      </w:pP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033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1 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การอบรมหรือประชุมเพื่อสนับสนุนส่งเสริมให้ปฏิบัติตามระเบียบแบบแผนของทางราชการ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8"/>
          <w:szCs w:val="8"/>
          <w:cs/>
        </w:rPr>
      </w:pP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 w:rsidRPr="00D033B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ฯ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  <w:t>ด้วยองค์การบริหารส่วนตำบลห้วยปริก ได้ดำเนินการจัดทำคู่มือการปฏิบัติงานเพื่อป้องกัน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ผลประโยชน์ทับซ้อนขึ้นมา เพื่อใช้เป็นแนวทางในการปฏิบัติงานให้แก่เจ้าหน้าที่ทุกท่าน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ถือปฏิบัติ ดังนั้น เพื่อให้ทุกท่านให้มีความรู้ ความเข้าใจ เรื่อง การปฏิบัติงานเพื่อป้องกัน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ผลประโยชน์ทับซ้อนมากยิ่งขึ้น  ผมขอเชิญนิติกรเป็นผู้ชี้แจงรายละเอียด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 w:hint="cs"/>
          <w:b/>
          <w:bCs/>
          <w:sz w:val="32"/>
          <w:szCs w:val="32"/>
          <w:cs/>
        </w:rPr>
        <w:t>นิติกร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  <w:t>ตามที่ท่าน นายกฯ ได้แจ้งให้กับทุกท่านทราบแล้วพร้อมทั้งได้แจกคู่มือการปฏิบัติงานเพื่อ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ป้องกันผลประโยชน์ทับซ้อนให้ทุกท่าน ผมขอทำความเข้าใจเรื่องการป้องกันผลประโยชน์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ทับซ้อนแก่เจ้าหน้าให้มีความรู้ และเข้าใจ พอสังเขปได้ ดังนี้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ผลประโยชน์ทับซ้อน</w:t>
      </w:r>
      <w:r w:rsidRPr="00D033BA">
        <w:rPr>
          <w:rFonts w:ascii="TH SarabunIT๙" w:hAnsi="TH SarabunIT๙" w:cs="TH SarabunIT๙"/>
          <w:sz w:val="32"/>
          <w:szCs w:val="32"/>
          <w:cs/>
        </w:rPr>
        <w:t xml:space="preserve"> หมายถึง การที่เจ้าหน้าที่ของรัฐกระทำการใดๆ ตามอำนาจหน้าที่</w:t>
      </w:r>
      <w:r w:rsidRPr="00D033BA">
        <w:rPr>
          <w:rFonts w:ascii="TH SarabunIT๙" w:hAnsi="TH SarabunIT๙" w:cs="TH SarabunIT๙"/>
          <w:sz w:val="32"/>
          <w:szCs w:val="32"/>
          <w:cs/>
        </w:rPr>
        <w:br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เพื่อประโยชน์ส่วนรวม แต่กลับเข้าไปมีส่วนได้เสียกับกิจกรรมหรือการดำเนินการที่เอื้อ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ผลประโยชน์ให้กับตนหรือพวกพ้อง ทำให้การใช้อำนาจหน้าที่เป็นไปโดยไม่สุจริต ก่อให้เกิด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ผลเสียต่อภาครัฐ โดยการกระทำที่เข้าข่ายผลประโยชน์ทับซ้อ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D033BA">
        <w:rPr>
          <w:rFonts w:ascii="TH SarabunIT๙" w:hAnsi="TH SarabunIT๙" w:cs="TH SarabunIT๙"/>
          <w:sz w:val="32"/>
          <w:szCs w:val="32"/>
          <w:cs/>
        </w:rPr>
        <w:t xml:space="preserve"> โดยทั่วไปเรื่องผลประโยชน์ทับ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ซ้อน  จึงหมายถึงความทับซ้อนระหว่างผลประโยชน์ส่วนตน  และผลประโยชน์สาธารณะที่มีผล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ต่อการปฏิบัติหน้าที่ของเจ้าหน้าที่ของรัฐ  กล่าวทั้งเป็นสถานการณ์ที่เจ้าหน้าที่ของรัฐมี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ผลประโยชน์ส่วนตนอยู่และได้ใช้อิทธิพลตามอำนาจหน้าที่และความรับผิดชอบเพื่อให้เกิด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ประโยชน์ส่วนตัว  โดยก่อให้เกิดผลเสียต่อผลประโยชน์ส่วนรวม  มีหลากหลายรูปแบบไม่จำกัด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อยู่ในรูปแบบของตัวเงิน  หรือทรัพย์สินเท่านั้น  แต่รวมถึงผลประโยชน์อื่นๆ ที่ไม่ใช่ในรูปตัวเงิน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หรือทรัพย์สิน</w:t>
      </w:r>
      <w:r w:rsidRPr="00D033BA">
        <w:rPr>
          <w:rFonts w:ascii="TH SarabunIT๙" w:hAnsi="TH SarabunIT๙" w:cs="TH SarabunIT๙"/>
          <w:sz w:val="32"/>
          <w:szCs w:val="32"/>
        </w:rPr>
        <w:t xml:space="preserve"> 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เช่น</w:t>
      </w:r>
    </w:p>
    <w:p w:rsidR="00D033BA" w:rsidRPr="00D033BA" w:rsidRDefault="00D033BA" w:rsidP="00D033BA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(1)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033BA">
        <w:rPr>
          <w:rFonts w:ascii="TH SarabunIT๙" w:hAnsi="TH SarabunIT๙" w:cs="TH SarabunIT๙"/>
          <w:sz w:val="32"/>
          <w:szCs w:val="32"/>
          <w:cs/>
        </w:rPr>
        <w:t>การรับผลประโยชน์ต่างๆ และผลจากการรับผลประโยชน์นั้นส่งผลต่อการตัดสินใจ</w:t>
      </w:r>
      <w:r w:rsidRPr="00D033BA">
        <w:rPr>
          <w:rFonts w:ascii="TH SarabunIT๙" w:hAnsi="TH SarabunIT๙" w:cs="TH SarabunIT๙"/>
          <w:sz w:val="32"/>
          <w:szCs w:val="32"/>
          <w:cs/>
        </w:rPr>
        <w:br/>
      </w:r>
      <w:r w:rsidRPr="00D033BA">
        <w:rPr>
          <w:rFonts w:ascii="TH SarabunIT๙" w:hAnsi="TH SarabunIT๙" w:cs="TH SarabunIT๙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ในการดำเนินการตามอำนาจหน้าที่</w:t>
      </w:r>
    </w:p>
    <w:p w:rsidR="00D033BA" w:rsidRPr="00D033BA" w:rsidRDefault="00D033BA" w:rsidP="00D033BA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(2)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033BA">
        <w:rPr>
          <w:rFonts w:ascii="TH SarabunIT๙" w:hAnsi="TH SarabunIT๙" w:cs="TH SarabunIT๙"/>
          <w:sz w:val="32"/>
          <w:szCs w:val="32"/>
          <w:cs/>
        </w:rPr>
        <w:t>การทำธุรกิจกับตัวเองหรือเป็นคู่สัญญา</w:t>
      </w:r>
    </w:p>
    <w:p w:rsidR="00D033BA" w:rsidRPr="00D033BA" w:rsidRDefault="00D033BA" w:rsidP="00D033BA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(3)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033BA">
        <w:rPr>
          <w:rFonts w:ascii="TH SarabunIT๙" w:hAnsi="TH SarabunIT๙" w:cs="TH SarabunIT๙"/>
          <w:sz w:val="32"/>
          <w:szCs w:val="32"/>
          <w:cs/>
        </w:rPr>
        <w:t>การทำงานหลังจากออกจากตำแหน่งสาธารณะหรือหลังเกษียณ โดยใช้อิทธิพลหรือ</w:t>
      </w:r>
      <w:r w:rsidRPr="00D033BA">
        <w:rPr>
          <w:rFonts w:ascii="TH SarabunIT๙" w:hAnsi="TH SarabunIT๙" w:cs="TH SarabunIT๙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ความสัมพันธ์จากที่เคยดำรงตำแหน่งในหน่วยงานนั้นหาประโยชน์จากหน่วยงาน</w:t>
      </w:r>
    </w:p>
    <w:p w:rsidR="00D033BA" w:rsidRPr="00D033BA" w:rsidRDefault="00D033BA" w:rsidP="00D033BA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(</w:t>
      </w:r>
      <w:r w:rsidRPr="00D033BA">
        <w:rPr>
          <w:rFonts w:ascii="TH SarabunIT๙" w:hAnsi="TH SarabunIT๙" w:cs="TH SarabunIT๙"/>
          <w:sz w:val="32"/>
          <w:szCs w:val="32"/>
        </w:rPr>
        <w:t>4</w:t>
      </w:r>
      <w:r w:rsidRPr="00D033BA">
        <w:rPr>
          <w:rFonts w:ascii="TH SarabunIT๙" w:hAnsi="TH SarabunIT๙" w:cs="TH SarabunIT๙"/>
          <w:sz w:val="32"/>
          <w:szCs w:val="32"/>
          <w:cs/>
        </w:rPr>
        <w:t>)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033BA">
        <w:rPr>
          <w:rFonts w:ascii="TH SarabunIT๙" w:hAnsi="TH SarabunIT๙" w:cs="TH SarabunIT๙"/>
          <w:sz w:val="32"/>
          <w:szCs w:val="32"/>
          <w:cs/>
        </w:rPr>
        <w:t>การทำงานพิเศษโดยอาศัยตำแหน่งหน้าที่ราชการสร้างความน่าเชื่อถือ</w:t>
      </w:r>
    </w:p>
    <w:p w:rsidR="00D033BA" w:rsidRPr="00D033BA" w:rsidRDefault="00D033BA" w:rsidP="00D033BA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(</w:t>
      </w:r>
      <w:r w:rsidRPr="00D033BA">
        <w:rPr>
          <w:rFonts w:ascii="TH SarabunIT๙" w:hAnsi="TH SarabunIT๙" w:cs="TH SarabunIT๙"/>
          <w:sz w:val="32"/>
          <w:szCs w:val="32"/>
        </w:rPr>
        <w:t>5</w:t>
      </w:r>
      <w:r w:rsidRPr="00D033BA">
        <w:rPr>
          <w:rFonts w:ascii="TH SarabunIT๙" w:hAnsi="TH SarabunIT๙" w:cs="TH SarabunIT๙"/>
          <w:sz w:val="32"/>
          <w:szCs w:val="32"/>
          <w:cs/>
        </w:rPr>
        <w:t>)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033BA">
        <w:rPr>
          <w:rFonts w:ascii="TH SarabunIT๙" w:hAnsi="TH SarabunIT๙" w:cs="TH SarabunIT๙"/>
          <w:sz w:val="32"/>
          <w:szCs w:val="32"/>
          <w:cs/>
        </w:rPr>
        <w:t>การรู้ข้อมูลภายในแล้วนำข้อมูลไปหาประโยชน์ให้กับตนเองหรือผู้อื่น</w:t>
      </w:r>
    </w:p>
    <w:p w:rsidR="00D033BA" w:rsidRPr="00D033BA" w:rsidRDefault="00D033BA" w:rsidP="00D033BA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(</w:t>
      </w:r>
      <w:r w:rsidRPr="00D033BA">
        <w:rPr>
          <w:rFonts w:ascii="TH SarabunIT๙" w:hAnsi="TH SarabunIT๙" w:cs="TH SarabunIT๙"/>
          <w:sz w:val="32"/>
          <w:szCs w:val="32"/>
        </w:rPr>
        <w:t>6</w:t>
      </w:r>
      <w:r w:rsidRPr="00D033BA">
        <w:rPr>
          <w:rFonts w:ascii="TH SarabunIT๙" w:hAnsi="TH SarabunIT๙" w:cs="TH SarabunIT๙"/>
          <w:sz w:val="32"/>
          <w:szCs w:val="32"/>
          <w:cs/>
        </w:rPr>
        <w:t>)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033BA">
        <w:rPr>
          <w:rFonts w:ascii="TH SarabunIT๙" w:hAnsi="TH SarabunIT๙" w:cs="TH SarabunIT๙"/>
          <w:sz w:val="32"/>
          <w:szCs w:val="32"/>
          <w:cs/>
        </w:rPr>
        <w:t>การใช้บุคลากรหรือทรัพย์สินของหน่วยงานเพื่อประโยชน์ส่วนตน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D033BA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(</w:t>
      </w:r>
      <w:r w:rsidRPr="00D033BA">
        <w:rPr>
          <w:rFonts w:ascii="TH SarabunIT๙" w:hAnsi="TH SarabunIT๙" w:cs="TH SarabunIT๙"/>
          <w:sz w:val="32"/>
          <w:szCs w:val="32"/>
        </w:rPr>
        <w:t>7</w:t>
      </w:r>
      <w:r w:rsidRPr="00D033BA">
        <w:rPr>
          <w:rFonts w:ascii="TH SarabunIT๙" w:hAnsi="TH SarabunIT๙" w:cs="TH SarabunIT๙"/>
          <w:sz w:val="32"/>
          <w:szCs w:val="32"/>
          <w:cs/>
        </w:rPr>
        <w:t>)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033BA">
        <w:rPr>
          <w:rFonts w:ascii="TH SarabunIT๙" w:hAnsi="TH SarabunIT๙" w:cs="TH SarabunIT๙"/>
          <w:sz w:val="32"/>
          <w:szCs w:val="32"/>
          <w:cs/>
        </w:rPr>
        <w:t>การนำโครงการสาธารณะลงในเขตเลือกตั้งเพื่อประโยชน์ทางการเมือง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8"/>
          <w:szCs w:val="8"/>
          <w:cs/>
        </w:rPr>
      </w:pP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  <w:r w:rsidRPr="00D033BA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Pr="00D033B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ตัวอย่างเรื่องการขัดกันระหว่างผลประโยชน์ส่วนตัวและผลประโยชน์ส่วนรวม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ab/>
        <w:t>๑. หาผลประโยชน์ให้ตนเอง  คือ  การใช้อำนาจหน้าที่เพื่อตนเอง  เช่น  ข้าราชการใช้อำนาจ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หน้าที่ให้บริษัทตัวเองได้งานรับเหมาจาก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หน่วยงานของ</w:t>
      </w:r>
      <w:r w:rsidRPr="00D033BA">
        <w:rPr>
          <w:rFonts w:ascii="TH SarabunIT๙" w:hAnsi="TH SarabunIT๙" w:cs="TH SarabunIT๙"/>
          <w:sz w:val="32"/>
          <w:szCs w:val="32"/>
          <w:cs/>
        </w:rPr>
        <w:t>รัฐ หรือฝากลูกหลานเข้าทำงาน เป็นต้น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ab/>
        <w:t>๒. รับผลประโยชน์  คือ  การรับสินบนหรือรับของขวัญ  เช่น  เป็นเจ้าพนักงาน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การเงิน</w:t>
      </w:r>
      <w:r w:rsidRPr="00D033BA">
        <w:rPr>
          <w:rFonts w:ascii="TH SarabunIT๙" w:hAnsi="TH SarabunIT๙" w:cs="TH SarabunIT๙"/>
          <w:sz w:val="32"/>
          <w:szCs w:val="32"/>
          <w:cs/>
        </w:rPr>
        <w:t>แล้วรับ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เงินจากผู้มาเสียภาษี  หรือเป็นเจ้าหน้าที่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พัสดุ</w:t>
      </w:r>
      <w:r w:rsidRPr="00D033BA">
        <w:rPr>
          <w:rFonts w:ascii="TH SarabunIT๙" w:hAnsi="TH SarabunIT๙" w:cs="TH SarabunIT๙"/>
          <w:sz w:val="32"/>
          <w:szCs w:val="32"/>
          <w:cs/>
        </w:rPr>
        <w:t>แล้วรับไม้กอล์ฟเป็นของกำนัลจากร้านค้า เป็นต้น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ab/>
        <w:t>๓. ใช้อิทธิพล  เป็นการเรียกผลตอบแทนในการใช้อิทธิพลในตำแหน่งหน้าที่ ส่งผลที่เป็นคุณแก่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ฝ่ายใดฝ่ายหนึ่งอย่างไม่เป็นธรรม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/>
          <w:sz w:val="32"/>
          <w:szCs w:val="32"/>
        </w:rPr>
        <w:tab/>
      </w:r>
      <w:r w:rsidRPr="00D033BA">
        <w:rPr>
          <w:rFonts w:ascii="TH SarabunIT๙" w:hAnsi="TH SarabunIT๙" w:cs="TH SarabunIT๙"/>
          <w:sz w:val="32"/>
          <w:szCs w:val="32"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๔</w:t>
      </w:r>
      <w:r w:rsidRPr="00D033BA">
        <w:rPr>
          <w:rFonts w:ascii="TH SarabunIT๙" w:hAnsi="TH SarabunIT๙" w:cs="TH SarabunIT๙"/>
          <w:sz w:val="32"/>
          <w:szCs w:val="32"/>
        </w:rPr>
        <w:t>.</w:t>
      </w:r>
      <w:r w:rsidRPr="00D033BA">
        <w:rPr>
          <w:rFonts w:ascii="TH SarabunIT๙" w:hAnsi="TH SarabunIT๙" w:cs="TH SarabunIT๙"/>
          <w:sz w:val="32"/>
          <w:szCs w:val="32"/>
          <w:cs/>
        </w:rPr>
        <w:t xml:space="preserve"> ใช้ทรัพย์สินของทางราชการเพื่อประโยชน์ส่วนตน เช่น การใช้รถยนต์ หรือคอมพิวเตอร์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หรือทรัพย์สินอื่นของ</w:t>
      </w:r>
      <w:r w:rsidRPr="00D033BA">
        <w:rPr>
          <w:rFonts w:ascii="TH SarabunIT๙" w:hAnsi="TH SarabunIT๙" w:cs="TH SarabunIT๙"/>
          <w:sz w:val="32"/>
          <w:szCs w:val="32"/>
          <w:cs/>
        </w:rPr>
        <w:t>ราชการ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ไป</w:t>
      </w:r>
      <w:r w:rsidRPr="00D033BA">
        <w:rPr>
          <w:rFonts w:ascii="TH SarabunIT๙" w:hAnsi="TH SarabunIT๙" w:cs="TH SarabunIT๙"/>
          <w:sz w:val="32"/>
          <w:szCs w:val="32"/>
          <w:cs/>
        </w:rPr>
        <w:t>ทำงานส่วนตัว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หรือใช้ส่วนตัว</w:t>
      </w:r>
      <w:r w:rsidRPr="00D033BA">
        <w:rPr>
          <w:rFonts w:ascii="TH SarabunIT๙" w:hAnsi="TH SarabunIT๙" w:cs="TH SarabunIT๙"/>
          <w:sz w:val="32"/>
          <w:szCs w:val="32"/>
          <w:cs/>
        </w:rPr>
        <w:t xml:space="preserve">  เป็นต้น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/>
          <w:sz w:val="32"/>
          <w:szCs w:val="32"/>
        </w:rPr>
        <w:tab/>
      </w:r>
      <w:r w:rsidRPr="00D033BA">
        <w:rPr>
          <w:rFonts w:ascii="TH SarabunIT๙" w:hAnsi="TH SarabunIT๙" w:cs="TH SarabunIT๙"/>
          <w:sz w:val="32"/>
          <w:szCs w:val="32"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๕</w:t>
      </w:r>
      <w:r w:rsidRPr="00D033BA">
        <w:rPr>
          <w:rFonts w:ascii="TH SarabunIT๙" w:hAnsi="TH SarabunIT๙" w:cs="TH SarabunIT๙"/>
          <w:sz w:val="32"/>
          <w:szCs w:val="32"/>
        </w:rPr>
        <w:t xml:space="preserve">. </w:t>
      </w:r>
      <w:r w:rsidRPr="00D033BA">
        <w:rPr>
          <w:rFonts w:ascii="TH SarabunIT๙" w:hAnsi="TH SarabunIT๙" w:cs="TH SarabunIT๙"/>
          <w:sz w:val="32"/>
          <w:szCs w:val="32"/>
          <w:cs/>
        </w:rPr>
        <w:t>ใช้ข้อมูลลับของทางราชการ เช่น รู้ว่า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 xml:space="preserve">ทาง </w:t>
      </w:r>
      <w:proofErr w:type="spellStart"/>
      <w:r w:rsidRPr="00D033B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D033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033BA">
        <w:rPr>
          <w:rFonts w:ascii="TH SarabunIT๙" w:hAnsi="TH SarabunIT๙" w:cs="TH SarabunIT๙"/>
          <w:sz w:val="32"/>
          <w:szCs w:val="32"/>
          <w:cs/>
        </w:rPr>
        <w:t>จะตัดถนน จึงรีบไปซื้อที่ดินในบริเวณ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ดังกล่าวดักหน้าไว้ก่อน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เพื่อเก็งกำไร</w:t>
      </w:r>
      <w:r w:rsidRPr="00D033BA">
        <w:rPr>
          <w:rFonts w:ascii="TH SarabunIT๙" w:hAnsi="TH SarabunIT๙" w:cs="TH SarabunIT๙"/>
          <w:sz w:val="32"/>
          <w:szCs w:val="32"/>
          <w:cs/>
        </w:rPr>
        <w:t xml:space="preserve"> เป็นต้น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ab/>
        <w:t>๖. รับงานนอก ได้แก่ การเปิดบริษัททำธุรกิจซ้อนกับหน่วยงานที่ตนเองทำงานอยู่ เช่น เป็นนัก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sz w:val="32"/>
          <w:szCs w:val="32"/>
          <w:cs/>
        </w:rPr>
        <w:t>บัญชี แต่รับงานส่วนตัวจนไม่มีเวลาทำงานบัญชีในหน้าที่ให้กับหน่วยงาน  เป็นต้น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</w:t>
      </w:r>
      <w:r w:rsidRPr="00D033B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D033B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เกี่ยวกับการป้องกันผลประโยชน์ทับซ้อน</w:t>
      </w:r>
    </w:p>
    <w:p w:rsidR="00D033BA" w:rsidRPr="00D033BA" w:rsidRDefault="00D033BA" w:rsidP="00D033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พระราชบัญญัติประกอบรัฐธรรมนูญว่าด้วยการป้องกันและปราบปรามการทุจริต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proofErr w:type="gramStart"/>
      <w:r w:rsidRPr="00D033B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>.</w:t>
      </w:r>
      <w:proofErr w:type="gramEnd"/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๒๕๔๒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และที่แก้ไขเพิ่มเติม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๑๐๐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,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๑๐๓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๑๐๓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ก</w:t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หนดเรื่องการขัดกันของ</w:t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ผลประโยชน์ส่วนตัวและส่วนรวมไว้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เพื่อลดระบบอุปถัมภ์ในสังคมไทย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ให้เจ้าหน้าที่ของรัฐ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มี</w:t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จิตส</w:t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นึกแยกแยะประโยชน์ส่วนบุคคลและประโยชน์ส่วนรวมออกจากกันได้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หากเจ้าหน้าที่ของ</w:t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รัฐฝ่าฝืนให้ถือเป็นความผิดตามประมวลกฎหมายอาญาด้วย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033BA" w:rsidRPr="00D033BA" w:rsidRDefault="00D033BA" w:rsidP="00D033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>.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ประกาศคณะกรรมการป้องกันและปราบปรามการทุจริตแห่งชาติ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เรื่อง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หลักเกณฑ์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การรับ</w:t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ทรัพย์สินหรือประโยชน์อื่นใดโดยธรรมดาของเจ้าหน้าที่ของรัฐ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๒๕๔๓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ได้ก</w:t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หนดว่า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โดย</w:t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อาศัยอ</w:t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นาจตามความในมาตรา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๑๐๓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แห่งพระราชบัญญัติประกอบรัฐธรรมนูญว่าด้วยการ</w:t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ป้องกันและปราบปรามการทุจริตแห่งชาติได้ก</w:t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หนดหลักเกณฑ์และจ</w:t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นวนทรัพย์สิน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หรือ</w:t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ประโยชน์อื่นใดที่เจ้าหน้าที่ของรัฐจะรับจากบุคคลได้โดยธรรมจรรยา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กล่าวคือ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การรับทรัพย์สิน</w:t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หรือประโยชน์อื่นใดจากบุคคลที่ให้กันในโอกาสต่างๆ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โดยปกติตามขนบธรรมเนียม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ประเพณี</w:t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หรือวัฒนธรร</w:t>
      </w:r>
      <w:r w:rsidRPr="00D033BA">
        <w:rPr>
          <w:rFonts w:ascii="TH SarabunIT๙" w:hAnsi="TH SarabunIT๙" w:cs="TH SarabunIT๙" w:hint="cs"/>
          <w:color w:val="000000"/>
          <w:sz w:val="32"/>
          <w:szCs w:val="32"/>
          <w:cs/>
        </w:rPr>
        <w:t>ม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033BA">
        <w:rPr>
          <w:rFonts w:ascii="TH SarabunIT๙" w:hAnsi="TH SarabunIT๙" w:cs="TH SarabunIT๙"/>
          <w:color w:val="000000"/>
          <w:sz w:val="32"/>
          <w:szCs w:val="32"/>
          <w:cs/>
        </w:rPr>
        <w:t>หรือให้กันตามมารยาทที่ปฏิบัติกันในสังคม</w:t>
      </w:r>
      <w:r w:rsidRPr="00D033B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  <w:t>3. ระเบียบสำนักนายกรัฐมนตรีว่าด้วยการเรี่ยไรของหน่วยงานของรัฐ พ.ศ.2544 และที่แก้ไข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  <w:t>4. ระเบียบสำนักนายกรัฐมนตรีว่าด้วยการเรี่ยไรของหน่วยงานของรัฐ พ.ศ.2544 และที่แก้ไข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เพิ่มเติม( ฉบับที่2 ) พ.ศ. 2549</w:t>
      </w:r>
    </w:p>
    <w:p w:rsidR="00D033BA" w:rsidRPr="00D033BA" w:rsidRDefault="00D033BA" w:rsidP="00D033BA">
      <w:pPr>
        <w:spacing w:after="0" w:line="240" w:lineRule="auto"/>
        <w:ind w:right="-143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  <w:t>5. ระเบียบสำนักนายกรัฐมนตรีว่าด้วยการให้หรือรับของขวัญของเจ้าหน้าที่ของรัฐ พ.ศ. 2544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  <w:t>6</w:t>
      </w:r>
      <w:r w:rsidRPr="00D033BA">
        <w:rPr>
          <w:rFonts w:ascii="TH SarabunIT๙" w:hAnsi="TH SarabunIT๙" w:cs="TH SarabunIT๙"/>
          <w:sz w:val="32"/>
          <w:szCs w:val="32"/>
          <w:cs/>
        </w:rPr>
        <w:t xml:space="preserve">. ประมวลจริยธรรมของข้าราชการการเมืองท้องถิ่นฝ่ายบริหาร </w:t>
      </w:r>
      <w:proofErr w:type="spellStart"/>
      <w:r w:rsidRPr="00D033B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D033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033BA">
        <w:rPr>
          <w:rFonts w:ascii="TH SarabunIT๙" w:hAnsi="TH SarabunIT๙" w:cs="TH SarabunIT๙"/>
          <w:sz w:val="32"/>
          <w:szCs w:val="32"/>
          <w:cs/>
        </w:rPr>
        <w:t xml:space="preserve">ห้วยปริก  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/>
          <w:sz w:val="32"/>
          <w:szCs w:val="32"/>
        </w:rPr>
        <w:tab/>
      </w:r>
      <w:r w:rsidRPr="00D033BA">
        <w:rPr>
          <w:rFonts w:ascii="TH SarabunIT๙" w:hAnsi="TH SarabunIT๙" w:cs="TH SarabunIT๙"/>
          <w:sz w:val="32"/>
          <w:szCs w:val="32"/>
        </w:rPr>
        <w:tab/>
        <w:t>7</w:t>
      </w:r>
      <w:r w:rsidRPr="00D033BA">
        <w:rPr>
          <w:rFonts w:ascii="TH SarabunIT๙" w:hAnsi="TH SarabunIT๙" w:cs="TH SarabunIT๙"/>
          <w:sz w:val="32"/>
          <w:szCs w:val="32"/>
          <w:cs/>
        </w:rPr>
        <w:t>. ประมวลจริยธรรมของข้าราชการการเมืองท้องถิ่นฝ่ายสภาท้องถิ่น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D033B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D033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033BA">
        <w:rPr>
          <w:rFonts w:ascii="TH SarabunIT๙" w:hAnsi="TH SarabunIT๙" w:cs="TH SarabunIT๙"/>
          <w:sz w:val="32"/>
          <w:szCs w:val="32"/>
          <w:cs/>
        </w:rPr>
        <w:t xml:space="preserve">ห้วยปริก 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/>
          <w:sz w:val="32"/>
          <w:szCs w:val="32"/>
        </w:rPr>
        <w:tab/>
      </w:r>
      <w:r w:rsidRPr="00D033BA">
        <w:rPr>
          <w:rFonts w:ascii="TH SarabunIT๙" w:hAnsi="TH SarabunIT๙" w:cs="TH SarabunIT๙"/>
          <w:sz w:val="32"/>
          <w:szCs w:val="32"/>
        </w:rPr>
        <w:tab/>
        <w:t xml:space="preserve">8. </w:t>
      </w:r>
      <w:r w:rsidRPr="00D033BA">
        <w:rPr>
          <w:rFonts w:ascii="TH SarabunIT๙" w:hAnsi="TH SarabunIT๙" w:cs="TH SarabunIT๙"/>
          <w:sz w:val="32"/>
          <w:szCs w:val="32"/>
          <w:cs/>
        </w:rPr>
        <w:t>ประมวลจริยธรรมของข้าราชการ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D033BA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องค์การบริหารส่วนตำบลห้วยปริก  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  <w:t>(ส่วนรายละเอียดในส่วนอื่นท่านสามารถศึกษารายละเอียดได้ตามคู่มือเกี่ยวกับการปฏิบัติงาน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เพื่อป้องกันผลประโยชน์ทับซ้อนที่แจกให้ทุกท่านแล้ว)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รับทราบถือปฏิบัติ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033B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2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033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ประชุมหารือเพื่อปรับปรุงขั้นตอน/แนวทางการปฏิบัติงานหรือระเบียบเพื่อป้องกัน  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033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ผลประโยชน์ทับซ้อน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033B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 w:rsidRPr="00D033B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ฯ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  <w:t>การดำเนินการเพื่อป้องกันผลประโยชน์ทับซ้อนภายในหน่วยงานเป็นมาตรการที่จะช่วยส่งเสริม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ให้หน่วยงานสามารถป้องกันการทุจริตให้มีประสิทธิภาพ ดังนั้น วันนี้จึงต้องประชุมหารือเพื่อ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ทบทวนขั้นตอน/แนวทางการปฏิบัติงานหรือระเบียบเพื่อป้องกันผลประโยชน์ทับซ้อน ใครมี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อะไรเสนอแนะขอเชิญครับ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 w:hint="cs"/>
          <w:b/>
          <w:bCs/>
          <w:sz w:val="32"/>
          <w:szCs w:val="32"/>
          <w:cs/>
        </w:rPr>
        <w:t>หน.สำนักงานปลัด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องค์การบริหารส่วนตำบลห้วยปริก มีคณะกรรมการควบคุมภายในและบริหาร</w:t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>ความเสี่ยงในการปฏิบัติงานของแต่ละตำแหน่งและได้มีประชุมเป็นประจำทุกๆปี หากมี</w:t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>ปัญหา อุปสรรคหรือมีความเสี่ยงในการปฏิบัติงานเรื่องผลประโยชน์ทับซ้อนในกรณี</w:t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>ต่างๆ คณะกรรมการจะนำปัญหาหรือความเสี่ยงที่ตรวจพบหรือข้อทักท้วงมาเพื่อ</w:t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>ปรับปรุงเพื่อสู่การแก้ปัญหาและแนวทางการแก้ไขปัญหาป้องกันผลประโยชน์ทับซ้อน</w:t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 xml:space="preserve">ทั้ง ๕ กรณี จากการประเมินในรอบที่ผ่านมาไม่พบปัญหาในเรื่องผลประโยชน์ทับซ้อน </w:t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 xml:space="preserve">จึงยังไม่มีการปรับปรุงขั้นตอนการปฏิบัติงานหรือระเบียบเพื่อป้องกันผลประโยชน์     </w:t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>ทับซ้อนแต่ประการใด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033BA">
        <w:rPr>
          <w:rFonts w:ascii="TH SarabunIT๙" w:hAnsi="TH SarabunIT๙" w:cs="TH SarabunIT๙" w:hint="cs"/>
          <w:b/>
          <w:bCs/>
          <w:sz w:val="32"/>
          <w:szCs w:val="32"/>
          <w:cs/>
        </w:rPr>
        <w:t>นิติกร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>การปฏิบัติงานเพื่อป้องกันผลประโยชน์ทับซ้อนขององค์การบริหารส่วนตำบล</w:t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>ห้วยปริกไม่มีข้อร้องเรียน ข้อทักท้วงหรือเรื่องใดให้ตรวจสอบแต่ประการใด เมื่อไม่มี</w:t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>ความเสี่ยงหรือมูลเหตุคณะกรรมการบริหารความเสี่ยงจากการควบคุมภายในก็ไม่มี</w:t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>ความเสี่ยงในเรื่องดังกล่าว ดังนั้น จึงไม่มีการปรับปรุงขั้นตอนการปฏิบัติงานเพื่อ</w:t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 xml:space="preserve">ป้องกันผลประโยชน์ทับซ้อน แต่อย่างไรก็ตามผู้บริหารองค์การบริหารส่วนตำบลห้วยปริก        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033BA">
        <w:rPr>
          <w:rFonts w:ascii="TH SarabunPSK" w:hAnsi="TH SarabunPSK" w:cs="TH SarabunPSK" w:hint="cs"/>
          <w:sz w:val="32"/>
          <w:szCs w:val="32"/>
          <w:cs/>
        </w:rPr>
        <w:t xml:space="preserve">                    ได้กำชับให้ข้าราชการ พนักงานส่วนท้องถิ่นรวมถึงพนักงานจ้าง ตลอดจนสมาชิก</w:t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>สภาองค์การบริหารส่วนตำบลห้วยปริกทุกท่านให้ตระหนักในการปฏิบัติงานเพื่อ</w:t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>ป้องกันผลประโยชน์ทับซ้อนให้ปฏิบัติหน้าที่ราชการตามระเบียบ กฎหมาย มติ</w:t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>คณะรัฐมนตรี ตลอดจนหนังสือสั่งการที่เกี่ยวข้องกับเรื่องการทุจริตให้มากที่สุด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 xml:space="preserve">ผม              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 xml:space="preserve">เห็นด้วยกับหัวหน้าสำนักปลัด </w:t>
      </w:r>
      <w:proofErr w:type="spellStart"/>
      <w:r w:rsidRPr="00D033B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ประธานฯ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ที่ประชุมมีความคิดเห็นอย่างไร มีใครเสนอแนะเพิ่มเติมหรือไม่ อย่างไร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033BA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033BA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 w:rsidRPr="00D033B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เห็นชอบเอกฉันท์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033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๓ เรื่องอื่นๆ 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033B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ประธานฯ</w:t>
      </w:r>
      <w:r w:rsidRPr="00D033B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>ท่านใดใครมีเรื่องอื่นๆ เพิ่มอีกหรือไม่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033BA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 w:rsidRPr="00D033B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:rsidR="00D033BA" w:rsidRPr="00D033BA" w:rsidRDefault="00D033BA" w:rsidP="00D033B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033BA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ประธานฯ</w:t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  <w:t>เมื่อไม่มีผมขอให้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และพนักงานจ้าง</w:t>
      </w:r>
      <w:r w:rsidRPr="00D033BA">
        <w:rPr>
          <w:rFonts w:ascii="TH SarabunPSK" w:hAnsi="TH SarabunPSK" w:cs="TH SarabunPSK" w:hint="cs"/>
          <w:sz w:val="32"/>
          <w:szCs w:val="32"/>
          <w:cs/>
        </w:rPr>
        <w:t>ทุกท่านถือปฏิบัติตามมติที่ประชุม</w:t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>ในวันนี้และตั้งใจปฏิบัติหน้าที่ของตนที่ได้รับมอบหมายให้ดีที่สุด  ผมขอปิดการอบรมในวันนี้</w:t>
      </w:r>
    </w:p>
    <w:p w:rsidR="00D033BA" w:rsidRPr="00D033BA" w:rsidRDefault="00D033BA" w:rsidP="00D033B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033BA">
        <w:rPr>
          <w:rFonts w:ascii="TH SarabunIT๙" w:hAnsi="TH SarabunIT๙" w:cs="TH SarabunIT๙"/>
          <w:b/>
          <w:bCs/>
          <w:sz w:val="32"/>
          <w:szCs w:val="32"/>
          <w:cs/>
        </w:rPr>
        <w:t>ปิดการประชุม</w:t>
      </w:r>
      <w:r w:rsidRPr="00D033BA">
        <w:rPr>
          <w:rFonts w:ascii="TH SarabunIT๙" w:hAnsi="TH SarabunIT๙" w:cs="TH SarabunIT๙"/>
          <w:sz w:val="32"/>
          <w:szCs w:val="32"/>
          <w:cs/>
        </w:rPr>
        <w:tab/>
        <w:t>เวลา ๑</w:t>
      </w:r>
      <w:r w:rsidRPr="00D033BA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033BA">
        <w:rPr>
          <w:rFonts w:ascii="TH SarabunIT๙" w:hAnsi="TH SarabunIT๙" w:cs="TH SarabunIT๙"/>
          <w:sz w:val="32"/>
          <w:szCs w:val="32"/>
          <w:cs/>
        </w:rPr>
        <w:t>.๐๐ น.</w:t>
      </w:r>
    </w:p>
    <w:p w:rsidR="00D033BA" w:rsidRPr="00D033BA" w:rsidRDefault="00D033BA" w:rsidP="00D033BA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</w:p>
    <w:p w:rsidR="00D033BA" w:rsidRPr="00D033BA" w:rsidRDefault="00D033BA" w:rsidP="00D033B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033BA"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  <w:t>(ลงชื่อ)</w:t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  <w:t xml:space="preserve">  อิทธิศักดิ์  </w:t>
      </w:r>
      <w:proofErr w:type="spellStart"/>
      <w:r w:rsidRPr="00D033BA">
        <w:rPr>
          <w:rFonts w:ascii="TH SarabunPSK" w:hAnsi="TH SarabunPSK" w:cs="TH SarabunPSK" w:hint="cs"/>
          <w:sz w:val="32"/>
          <w:szCs w:val="32"/>
          <w:cs/>
        </w:rPr>
        <w:t>สิงห</w:t>
      </w:r>
      <w:proofErr w:type="spellEnd"/>
      <w:r w:rsidRPr="00D033BA">
        <w:rPr>
          <w:rFonts w:ascii="TH SarabunPSK" w:hAnsi="TH SarabunPSK" w:cs="TH SarabunPSK" w:hint="cs"/>
          <w:sz w:val="32"/>
          <w:szCs w:val="32"/>
          <w:cs/>
        </w:rPr>
        <w:t>พันธ์</w:t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  <w:t>ผู้จดรายงานการประชุม</w:t>
      </w:r>
    </w:p>
    <w:p w:rsidR="00D033BA" w:rsidRPr="00D033BA" w:rsidRDefault="00D033BA" w:rsidP="00D033B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033BA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  <w:t xml:space="preserve">          (นายอิทธิศักดิ์  </w:t>
      </w:r>
      <w:proofErr w:type="spellStart"/>
      <w:r w:rsidRPr="00D033BA">
        <w:rPr>
          <w:rFonts w:ascii="TH SarabunPSK" w:hAnsi="TH SarabunPSK" w:cs="TH SarabunPSK" w:hint="cs"/>
          <w:sz w:val="32"/>
          <w:szCs w:val="32"/>
          <w:cs/>
        </w:rPr>
        <w:t>สิงห</w:t>
      </w:r>
      <w:proofErr w:type="spellEnd"/>
      <w:r w:rsidRPr="00D033BA">
        <w:rPr>
          <w:rFonts w:ascii="TH SarabunPSK" w:hAnsi="TH SarabunPSK" w:cs="TH SarabunPSK" w:hint="cs"/>
          <w:sz w:val="32"/>
          <w:szCs w:val="32"/>
          <w:cs/>
        </w:rPr>
        <w:t>พันธ์)</w:t>
      </w:r>
    </w:p>
    <w:p w:rsidR="00D033BA" w:rsidRPr="00D033BA" w:rsidRDefault="00D033BA" w:rsidP="00D033B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033BA">
        <w:rPr>
          <w:rFonts w:ascii="TH SarabunPSK" w:hAnsi="TH SarabunPSK" w:cs="TH SarabunPSK" w:hint="cs"/>
          <w:sz w:val="32"/>
          <w:szCs w:val="32"/>
          <w:cs/>
        </w:rPr>
        <w:tab/>
      </w:r>
      <w:r w:rsidRPr="00D033BA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ตำแหน่ง  นิติกรชำนาญการ</w:t>
      </w:r>
    </w:p>
    <w:p w:rsidR="00D033BA" w:rsidRPr="00D033BA" w:rsidRDefault="00D033BA" w:rsidP="00D033BA">
      <w:pPr>
        <w:spacing w:after="0" w:line="240" w:lineRule="auto"/>
        <w:ind w:right="839"/>
        <w:rPr>
          <w:rFonts w:ascii="TH SarabunPSK" w:eastAsia="Times New Roman" w:hAnsi="TH SarabunPSK" w:cs="TH SarabunPSK"/>
          <w:sz w:val="32"/>
          <w:szCs w:val="32"/>
        </w:rPr>
      </w:pPr>
      <w:r w:rsidRPr="00D033B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</w:t>
      </w:r>
    </w:p>
    <w:p w:rsidR="00D033BA" w:rsidRPr="00D033BA" w:rsidRDefault="00D033BA" w:rsidP="00D033BA">
      <w:pPr>
        <w:spacing w:after="0" w:line="240" w:lineRule="auto"/>
        <w:ind w:right="839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 w:rsidRPr="00D033B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(ลงชื่อ)  </w:t>
      </w:r>
      <w:proofErr w:type="spellStart"/>
      <w:r w:rsidRPr="00D033BA">
        <w:rPr>
          <w:rFonts w:ascii="TH SarabunPSK" w:eastAsia="Times New Roman" w:hAnsi="TH SarabunPSK" w:cs="TH SarabunPSK"/>
          <w:sz w:val="32"/>
          <w:szCs w:val="32"/>
          <w:cs/>
        </w:rPr>
        <w:t>จ.ส.ต.</w:t>
      </w:r>
      <w:proofErr w:type="spellEnd"/>
      <w:r w:rsidRPr="00D033B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D033BA">
        <w:rPr>
          <w:rFonts w:ascii="TH SarabunPSK" w:eastAsia="Times New Roman" w:hAnsi="TH SarabunPSK" w:cs="TH SarabunPSK"/>
          <w:sz w:val="32"/>
          <w:szCs w:val="32"/>
          <w:cs/>
        </w:rPr>
        <w:t>นาคินทร์  จิตธรรม</w:t>
      </w:r>
      <w:r w:rsidRPr="00D033B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ผู้ตรวจรายงานการประชุม</w:t>
      </w:r>
    </w:p>
    <w:p w:rsidR="00D033BA" w:rsidRPr="00D033BA" w:rsidRDefault="00D033BA" w:rsidP="00D033BA">
      <w:pPr>
        <w:spacing w:after="0" w:line="240" w:lineRule="auto"/>
        <w:ind w:right="839"/>
        <w:rPr>
          <w:rFonts w:ascii="TH SarabunPSK" w:eastAsia="Times New Roman" w:hAnsi="TH SarabunPSK" w:cs="TH SarabunPSK"/>
          <w:sz w:val="32"/>
          <w:szCs w:val="32"/>
        </w:rPr>
      </w:pPr>
      <w:r w:rsidRPr="00D033BA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033BA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033BA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033B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</w:t>
      </w:r>
      <w:r w:rsidRPr="00D033BA">
        <w:rPr>
          <w:rFonts w:ascii="TH SarabunPSK" w:eastAsia="Times New Roman" w:hAnsi="TH SarabunPSK" w:cs="TH SarabunPSK"/>
          <w:sz w:val="32"/>
          <w:szCs w:val="32"/>
          <w:cs/>
        </w:rPr>
        <w:t>(นาคินทร์  จิตธรรม)</w:t>
      </w:r>
    </w:p>
    <w:p w:rsidR="00D033BA" w:rsidRPr="00D033BA" w:rsidRDefault="00D033BA" w:rsidP="00D033BA">
      <w:pPr>
        <w:spacing w:after="0" w:line="240" w:lineRule="auto"/>
        <w:ind w:right="839"/>
        <w:rPr>
          <w:rFonts w:ascii="TH SarabunPSK" w:eastAsia="Times New Roman" w:hAnsi="TH SarabunPSK" w:cs="TH SarabunPSK"/>
          <w:sz w:val="32"/>
          <w:szCs w:val="32"/>
        </w:rPr>
      </w:pPr>
      <w:r w:rsidRPr="00D033BA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033BA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033B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ตำแหน่ง </w:t>
      </w:r>
      <w:r w:rsidRPr="00D033BA">
        <w:rPr>
          <w:rFonts w:ascii="TH SarabunPSK" w:eastAsia="Times New Roman" w:hAnsi="TH SarabunPSK" w:cs="TH SarabunPSK"/>
          <w:sz w:val="32"/>
          <w:szCs w:val="32"/>
          <w:cs/>
        </w:rPr>
        <w:t>นายกองค์การบริหารส่วนตำบลห้วยปริก</w:t>
      </w:r>
    </w:p>
    <w:p w:rsidR="00D033BA" w:rsidRPr="00D033BA" w:rsidRDefault="00D033BA" w:rsidP="00D033B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033BA" w:rsidRPr="00D033BA" w:rsidRDefault="00D033BA" w:rsidP="00D033BA">
      <w:pPr>
        <w:ind w:left="2520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:rsidR="00D033BA" w:rsidRPr="00D033BA" w:rsidRDefault="00D033BA" w:rsidP="00D033BA">
      <w:pPr>
        <w:ind w:left="2520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:rsidR="00D033BA" w:rsidRPr="00D033BA" w:rsidRDefault="00D033BA" w:rsidP="00D033BA">
      <w:pPr>
        <w:rPr>
          <w:rFonts w:ascii="TH SarabunIT๙" w:hAnsi="TH SarabunIT๙" w:cs="TH SarabunIT๙"/>
          <w:sz w:val="32"/>
          <w:szCs w:val="32"/>
        </w:rPr>
      </w:pPr>
    </w:p>
    <w:p w:rsidR="00D033BA" w:rsidRPr="00D033BA" w:rsidRDefault="00D033BA" w:rsidP="00D033B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033BA">
        <w:rPr>
          <w:rFonts w:ascii="TH SarabunPSK" w:hAnsi="TH SarabunPSK" w:cs="TH SarabunPSK"/>
          <w:b/>
          <w:bCs/>
          <w:noProof/>
          <w:sz w:val="40"/>
          <w:szCs w:val="40"/>
        </w:rPr>
        <w:lastRenderedPageBreak/>
        <w:drawing>
          <wp:inline distT="0" distB="0" distL="0" distR="0">
            <wp:extent cx="5939790" cy="7919720"/>
            <wp:effectExtent l="19050" t="0" r="3810" b="0"/>
            <wp:docPr id="1" name="Picture 3" descr="D:\Backup\download\20200612_113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ackup\download\20200612_1130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8D5" w:rsidRPr="00D033BA" w:rsidRDefault="00FE68D5">
      <w:pPr>
        <w:rPr>
          <w:rFonts w:ascii="TH SarabunIT๙" w:hAnsi="TH SarabunIT๙" w:cs="TH SarabunIT๙"/>
          <w:sz w:val="32"/>
          <w:szCs w:val="32"/>
        </w:rPr>
      </w:pPr>
    </w:p>
    <w:sectPr w:rsidR="00FE68D5" w:rsidRPr="00D033BA" w:rsidSect="00D033BA">
      <w:pgSz w:w="11906" w:h="16838"/>
      <w:pgMar w:top="1440" w:right="1191" w:bottom="1440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033BA"/>
    <w:rsid w:val="00D033BA"/>
    <w:rsid w:val="00FE6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3B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033B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1167</Words>
  <Characters>6655</Characters>
  <Application>Microsoft Office Word</Application>
  <DocSecurity>0</DocSecurity>
  <Lines>55</Lines>
  <Paragraphs>15</Paragraphs>
  <ScaleCrop>false</ScaleCrop>
  <Company/>
  <LinksUpToDate>false</LinksUpToDate>
  <CharactersWithSpaces>7807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2020-06-26T07:51:00Z</dcterms:created>
  <dcterms:modified xsi:type="dcterms:W3CDTF">2020-06-26T07:54:00Z</dcterms:modified>
</cp:coreProperties>
</file>